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97" w:rsidRPr="00A66472" w:rsidRDefault="00C63D50">
      <w:pPr>
        <w:pStyle w:val="Heading1"/>
        <w:spacing w:before="19"/>
        <w:ind w:right="3006"/>
        <w:jc w:val="center"/>
        <w:rPr>
          <w:sz w:val="24"/>
          <w:szCs w:val="24"/>
        </w:rPr>
      </w:pPr>
      <w:r w:rsidRPr="00C63D50">
        <w:rPr>
          <w:sz w:val="24"/>
          <w:szCs w:val="24"/>
        </w:rPr>
        <w:t>Coulee Corridor</w:t>
      </w:r>
      <w:r w:rsidRPr="00C63D50">
        <w:rPr>
          <w:spacing w:val="-10"/>
          <w:sz w:val="24"/>
          <w:szCs w:val="24"/>
        </w:rPr>
        <w:t xml:space="preserve"> </w:t>
      </w:r>
      <w:r w:rsidRPr="00C63D50">
        <w:rPr>
          <w:sz w:val="24"/>
          <w:szCs w:val="24"/>
        </w:rPr>
        <w:t>Consortium Meeting</w:t>
      </w:r>
      <w:r w:rsidRPr="00C63D50">
        <w:rPr>
          <w:spacing w:val="-5"/>
          <w:sz w:val="24"/>
          <w:szCs w:val="24"/>
        </w:rPr>
        <w:t xml:space="preserve"> </w:t>
      </w:r>
      <w:r w:rsidRPr="00C63D50">
        <w:rPr>
          <w:sz w:val="24"/>
          <w:szCs w:val="24"/>
        </w:rPr>
        <w:t>Minutes</w:t>
      </w:r>
    </w:p>
    <w:p w:rsidR="00231E97" w:rsidRPr="00A66472" w:rsidRDefault="00C63D50">
      <w:pPr>
        <w:spacing w:before="2" w:line="341" w:lineRule="exact"/>
        <w:ind w:left="3101" w:right="3010"/>
        <w:jc w:val="center"/>
        <w:rPr>
          <w:rFonts w:ascii="Calibri" w:eastAsia="Calibri" w:hAnsi="Calibri" w:cs="Calibri"/>
          <w:sz w:val="24"/>
          <w:szCs w:val="24"/>
        </w:rPr>
      </w:pPr>
      <w:r w:rsidRPr="00C63D50">
        <w:rPr>
          <w:rFonts w:ascii="Calibri"/>
          <w:sz w:val="24"/>
          <w:szCs w:val="24"/>
        </w:rPr>
        <w:t>Dec 18,</w:t>
      </w:r>
      <w:r w:rsidRPr="00C63D50">
        <w:rPr>
          <w:rFonts w:ascii="Calibri"/>
          <w:spacing w:val="-7"/>
          <w:sz w:val="24"/>
          <w:szCs w:val="24"/>
        </w:rPr>
        <w:t xml:space="preserve"> </w:t>
      </w:r>
      <w:r w:rsidRPr="00C63D50">
        <w:rPr>
          <w:rFonts w:ascii="Calibri"/>
          <w:sz w:val="24"/>
          <w:szCs w:val="24"/>
        </w:rPr>
        <w:t>2015</w:t>
      </w:r>
    </w:p>
    <w:p w:rsidR="00231E97" w:rsidRPr="00A66472" w:rsidRDefault="00C63D50">
      <w:pPr>
        <w:spacing w:line="341" w:lineRule="exact"/>
        <w:ind w:left="3101" w:right="3011"/>
        <w:jc w:val="center"/>
        <w:rPr>
          <w:rFonts w:ascii="Calibri" w:eastAsia="Calibri" w:hAnsi="Calibri" w:cs="Calibri"/>
          <w:sz w:val="24"/>
          <w:szCs w:val="24"/>
        </w:rPr>
      </w:pPr>
      <w:r w:rsidRPr="00C63D50">
        <w:rPr>
          <w:rFonts w:ascii="Calibri" w:eastAsia="Calibri" w:hAnsi="Calibri" w:cs="Calibri"/>
          <w:sz w:val="24"/>
          <w:szCs w:val="24"/>
        </w:rPr>
        <w:t>Don’s Restaurant, Soap Lake,</w:t>
      </w:r>
      <w:r w:rsidRPr="00C63D50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C63D50">
        <w:rPr>
          <w:rFonts w:ascii="Calibri" w:eastAsia="Calibri" w:hAnsi="Calibri" w:cs="Calibri"/>
          <w:sz w:val="24"/>
          <w:szCs w:val="24"/>
        </w:rPr>
        <w:t>WA</w:t>
      </w:r>
    </w:p>
    <w:p w:rsidR="00231E97" w:rsidRDefault="00231E97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231E97" w:rsidRDefault="005D3E01">
      <w:pPr>
        <w:pStyle w:val="BodyText"/>
        <w:tabs>
          <w:tab w:val="left" w:pos="2348"/>
          <w:tab w:val="left" w:pos="2883"/>
        </w:tabs>
        <w:ind w:right="170"/>
      </w:pPr>
      <w:r>
        <w:t>Those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were:</w:t>
      </w:r>
      <w:r>
        <w:tab/>
        <w:t xml:space="preserve">Tim </w:t>
      </w:r>
      <w:proofErr w:type="spellStart"/>
      <w:r>
        <w:t>Alling</w:t>
      </w:r>
      <w:proofErr w:type="spellEnd"/>
      <w:r>
        <w:t>, Chair;</w:t>
      </w:r>
      <w:r w:rsidR="00FB585F">
        <w:t xml:space="preserve"> Mark  </w:t>
      </w:r>
      <w:proofErr w:type="spellStart"/>
      <w:r w:rsidR="00FB585F">
        <w:t>Amara</w:t>
      </w:r>
      <w:proofErr w:type="spellEnd"/>
      <w:r w:rsidR="00FB585F">
        <w:t>, 1</w:t>
      </w:r>
      <w:r w:rsidR="00C63D50" w:rsidRPr="00C63D50">
        <w:rPr>
          <w:vertAlign w:val="superscript"/>
        </w:rPr>
        <w:t>st</w:t>
      </w:r>
      <w:r w:rsidR="00FB585F">
        <w:t xml:space="preserve"> Vice Chair, </w:t>
      </w:r>
      <w:r>
        <w:t xml:space="preserve">Ken </w:t>
      </w:r>
      <w:proofErr w:type="spellStart"/>
      <w:r>
        <w:t>Caylor</w:t>
      </w:r>
      <w:proofErr w:type="spellEnd"/>
      <w:r>
        <w:t>, 2</w:t>
      </w:r>
      <w:proofErr w:type="spellStart"/>
      <w:r>
        <w:rPr>
          <w:position w:val="11"/>
          <w:sz w:val="16"/>
        </w:rPr>
        <w:t>nd</w:t>
      </w:r>
      <w:proofErr w:type="spellEnd"/>
      <w:r>
        <w:rPr>
          <w:position w:val="11"/>
          <w:sz w:val="16"/>
        </w:rPr>
        <w:t xml:space="preserve"> </w:t>
      </w:r>
      <w:r>
        <w:t>V</w:t>
      </w:r>
      <w:r w:rsidR="00FB585F">
        <w:t>ice</w:t>
      </w:r>
      <w:r>
        <w:t xml:space="preserve"> Chair; Barb </w:t>
      </w:r>
      <w:proofErr w:type="spellStart"/>
      <w:r>
        <w:t>Caylor</w:t>
      </w:r>
      <w:proofErr w:type="spellEnd"/>
      <w:r>
        <w:t>, Treasurer</w:t>
      </w:r>
      <w:r w:rsidR="00FB585F">
        <w:t>,</w:t>
      </w:r>
      <w:r>
        <w:rPr>
          <w:spacing w:val="-8"/>
        </w:rPr>
        <w:t xml:space="preserve"> </w:t>
      </w:r>
      <w:r>
        <w:t>Denis</w:t>
      </w:r>
      <w:r>
        <w:rPr>
          <w:spacing w:val="-3"/>
        </w:rPr>
        <w:t xml:space="preserve"> </w:t>
      </w:r>
      <w:r>
        <w:t>Fel</w:t>
      </w:r>
      <w:r w:rsidR="00FB585F">
        <w:t>t</w:t>
      </w:r>
      <w:r>
        <w:t xml:space="preserve">on, </w:t>
      </w:r>
      <w:r w:rsidR="00FB585F">
        <w:t xml:space="preserve"> </w:t>
      </w:r>
      <w:r>
        <w:rPr>
          <w:spacing w:val="-9"/>
        </w:rPr>
        <w:t xml:space="preserve"> </w:t>
      </w:r>
      <w:r>
        <w:t>Jim</w:t>
      </w:r>
      <w:r w:rsidR="00FB585F">
        <w:t xml:space="preserve"> and Eula</w:t>
      </w:r>
      <w:r>
        <w:rPr>
          <w:spacing w:val="-2"/>
        </w:rPr>
        <w:t xml:space="preserve"> </w:t>
      </w:r>
      <w:r>
        <w:t>Pritchard,</w:t>
      </w:r>
      <w:r>
        <w:tab/>
        <w:t xml:space="preserve">Birdie and Lowell Hensley, </w:t>
      </w:r>
      <w:proofErr w:type="spellStart"/>
      <w:r>
        <w:t>Dyana</w:t>
      </w:r>
      <w:proofErr w:type="spellEnd"/>
      <w:r>
        <w:t xml:space="preserve"> </w:t>
      </w:r>
      <w:proofErr w:type="spellStart"/>
      <w:r>
        <w:t>Crummett</w:t>
      </w:r>
      <w:proofErr w:type="spellEnd"/>
      <w:r>
        <w:t xml:space="preserve">, Frieda </w:t>
      </w:r>
      <w:proofErr w:type="spellStart"/>
      <w:r>
        <w:t>Sebok</w:t>
      </w:r>
      <w:proofErr w:type="spellEnd"/>
      <w:r>
        <w:t>, Sus</w:t>
      </w:r>
      <w:r w:rsidR="00FB585F">
        <w:t>i</w:t>
      </w:r>
      <w:r>
        <w:t>e</w:t>
      </w:r>
      <w:r>
        <w:rPr>
          <w:spacing w:val="-37"/>
        </w:rPr>
        <w:t xml:space="preserve"> </w:t>
      </w:r>
      <w:r>
        <w:t>Barr</w:t>
      </w:r>
    </w:p>
    <w:p w:rsidR="00231E97" w:rsidRDefault="00231E97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00000" w:rsidRDefault="005D3E01">
      <w:pPr>
        <w:pStyle w:val="BodyText"/>
        <w:spacing w:line="293" w:lineRule="exact"/>
        <w:ind w:right="170"/>
      </w:pPr>
      <w:r>
        <w:t>The meeting was called to order at 12:20 pm by Chair Tim</w:t>
      </w:r>
      <w:r>
        <w:rPr>
          <w:spacing w:val="-25"/>
        </w:rPr>
        <w:t xml:space="preserve"> </w:t>
      </w:r>
      <w:proofErr w:type="spellStart"/>
      <w:r>
        <w:t>Alling</w:t>
      </w:r>
      <w:proofErr w:type="spellEnd"/>
      <w:r>
        <w:t>. Greetings</w:t>
      </w:r>
      <w:r w:rsidR="00A66472">
        <w:t xml:space="preserve"> </w:t>
      </w:r>
      <w:r>
        <w:t>Election committee report</w:t>
      </w:r>
      <w:r w:rsidR="00FB585F">
        <w:t xml:space="preserve"> presented by Mark </w:t>
      </w:r>
      <w:proofErr w:type="spellStart"/>
      <w:r w:rsidR="00FB585F">
        <w:t>Amara</w:t>
      </w:r>
      <w:proofErr w:type="spellEnd"/>
      <w:r w:rsidR="00FB585F">
        <w:t xml:space="preserve"> and Denis Felton</w:t>
      </w:r>
      <w:r>
        <w:t>:</w:t>
      </w:r>
      <w:r w:rsidR="00FB585F">
        <w:t xml:space="preserve">  </w:t>
      </w:r>
      <w:r>
        <w:t>Nominations</w:t>
      </w:r>
      <w:r w:rsidR="00FB585F">
        <w:t xml:space="preserve"> consisted of</w:t>
      </w:r>
      <w:r>
        <w:t xml:space="preserve">: Tim </w:t>
      </w:r>
      <w:proofErr w:type="spellStart"/>
      <w:r>
        <w:t>Alling</w:t>
      </w:r>
      <w:proofErr w:type="spellEnd"/>
      <w:r>
        <w:t xml:space="preserve">, Chairman: Ken </w:t>
      </w:r>
      <w:proofErr w:type="spellStart"/>
      <w:r>
        <w:t>Caylor</w:t>
      </w:r>
      <w:proofErr w:type="spellEnd"/>
      <w:r>
        <w:t>, 2</w:t>
      </w:r>
      <w:proofErr w:type="spellStart"/>
      <w:r>
        <w:rPr>
          <w:position w:val="11"/>
          <w:sz w:val="16"/>
        </w:rPr>
        <w:t>nd</w:t>
      </w:r>
      <w:proofErr w:type="spellEnd"/>
      <w:r>
        <w:rPr>
          <w:position w:val="11"/>
          <w:sz w:val="16"/>
        </w:rPr>
        <w:t xml:space="preserve"> </w:t>
      </w:r>
      <w:proofErr w:type="gramStart"/>
      <w:r>
        <w:t>vice</w:t>
      </w:r>
      <w:r>
        <w:rPr>
          <w:spacing w:val="-15"/>
        </w:rPr>
        <w:t xml:space="preserve"> </w:t>
      </w:r>
      <w:r w:rsidR="00FB585F">
        <w:rPr>
          <w:spacing w:val="-15"/>
        </w:rPr>
        <w:t xml:space="preserve"> </w:t>
      </w:r>
      <w:r>
        <w:t>Secretary</w:t>
      </w:r>
      <w:proofErr w:type="gramEnd"/>
      <w:r>
        <w:t xml:space="preserve"> 1 yr; Barb </w:t>
      </w:r>
      <w:proofErr w:type="spellStart"/>
      <w:r>
        <w:t>Caylor</w:t>
      </w:r>
      <w:proofErr w:type="spellEnd"/>
      <w:r>
        <w:t>,</w:t>
      </w:r>
      <w:r>
        <w:rPr>
          <w:spacing w:val="-14"/>
        </w:rPr>
        <w:t xml:space="preserve"> </w:t>
      </w:r>
      <w:r>
        <w:t>Treas.</w:t>
      </w:r>
    </w:p>
    <w:p w:rsidR="00231E97" w:rsidRDefault="00231E97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tabs>
          <w:tab w:val="left" w:pos="8273"/>
        </w:tabs>
        <w:spacing w:line="247" w:lineRule="auto"/>
        <w:ind w:right="131"/>
      </w:pPr>
      <w:r>
        <w:t>Partner Reports: State Parks, Ice Age Flood</w:t>
      </w:r>
      <w:r w:rsidR="00FB585F">
        <w:t>s</w:t>
      </w:r>
      <w:r>
        <w:t xml:space="preserve"> Celebration May 14, 2016 at</w:t>
      </w:r>
      <w:r w:rsidR="00FB585F">
        <w:t xml:space="preserve"> the</w:t>
      </w:r>
      <w:r>
        <w:rPr>
          <w:spacing w:val="-29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Falls</w:t>
      </w:r>
      <w:r w:rsidR="00FB585F">
        <w:t xml:space="preserve"> Interpretive Center</w:t>
      </w:r>
      <w:r>
        <w:t>.</w:t>
      </w:r>
      <w:r w:rsidR="005D50C6">
        <w:t xml:space="preserve"> </w:t>
      </w:r>
      <w:r>
        <w:t>Dry Falls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celebrating their 50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7"/>
          <w:position w:val="11"/>
          <w:sz w:val="16"/>
        </w:rPr>
        <w:t xml:space="preserve"> </w:t>
      </w:r>
      <w:r>
        <w:t>year.</w:t>
      </w:r>
    </w:p>
    <w:p w:rsidR="005D50C6" w:rsidRDefault="005D50C6">
      <w:pPr>
        <w:pStyle w:val="BodyText"/>
        <w:spacing w:before="33"/>
        <w:ind w:right="170"/>
      </w:pPr>
    </w:p>
    <w:p w:rsidR="00231E97" w:rsidRDefault="005D3E01">
      <w:pPr>
        <w:pStyle w:val="BodyText"/>
        <w:spacing w:before="33"/>
        <w:ind w:right="170"/>
      </w:pPr>
      <w:r>
        <w:t xml:space="preserve">Mark </w:t>
      </w:r>
      <w:r w:rsidR="00FB585F">
        <w:t>prepared the CCC narrative</w:t>
      </w:r>
      <w:r>
        <w:t xml:space="preserve"> material for Harry </w:t>
      </w:r>
      <w:proofErr w:type="spellStart"/>
      <w:r>
        <w:t>Hayter</w:t>
      </w:r>
      <w:proofErr w:type="spellEnd"/>
      <w:r>
        <w:t xml:space="preserve"> for </w:t>
      </w:r>
      <w:r w:rsidR="00FB585F">
        <w:t>the 2016 Eastern Washington Travel Guide</w:t>
      </w:r>
      <w:r>
        <w:rPr>
          <w:spacing w:val="-21"/>
        </w:rPr>
        <w:t xml:space="preserve"> </w:t>
      </w:r>
      <w:r>
        <w:t>publication</w:t>
      </w:r>
    </w:p>
    <w:p w:rsidR="005D50C6" w:rsidRDefault="005D50C6">
      <w:pPr>
        <w:pStyle w:val="BodyText"/>
        <w:tabs>
          <w:tab w:val="left" w:pos="1282"/>
          <w:tab w:val="left" w:pos="6106"/>
        </w:tabs>
        <w:spacing w:before="43" w:line="276" w:lineRule="auto"/>
        <w:ind w:right="272"/>
      </w:pPr>
    </w:p>
    <w:p w:rsidR="00231E97" w:rsidRDefault="005D3E01">
      <w:pPr>
        <w:pStyle w:val="BodyText"/>
        <w:tabs>
          <w:tab w:val="left" w:pos="1282"/>
          <w:tab w:val="left" w:pos="6106"/>
        </w:tabs>
        <w:spacing w:before="43" w:line="276" w:lineRule="auto"/>
        <w:ind w:right="272"/>
      </w:pPr>
      <w:r>
        <w:t>Ken</w:t>
      </w:r>
      <w:r>
        <w:rPr>
          <w:spacing w:val="-1"/>
        </w:rPr>
        <w:t xml:space="preserve"> </w:t>
      </w:r>
      <w:proofErr w:type="spellStart"/>
      <w:proofErr w:type="gramStart"/>
      <w:r>
        <w:t>Caylor</w:t>
      </w:r>
      <w:proofErr w:type="spellEnd"/>
      <w:r>
        <w:t>,</w:t>
      </w:r>
      <w:proofErr w:type="gramEnd"/>
      <w:r>
        <w:rPr>
          <w:spacing w:val="-4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Othello</w:t>
      </w:r>
      <w:r>
        <w:rPr>
          <w:spacing w:val="-3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CCC</w:t>
      </w:r>
      <w:r>
        <w:rPr>
          <w:spacing w:val="-4"/>
        </w:rPr>
        <w:t xml:space="preserve"> </w:t>
      </w:r>
      <w:r w:rsidR="005D50C6">
        <w:t xml:space="preserve">loop. </w:t>
      </w:r>
      <w:r>
        <w:t>Believe the loop will need 14 signs in</w:t>
      </w:r>
      <w:r>
        <w:rPr>
          <w:spacing w:val="-18"/>
        </w:rPr>
        <w:t xml:space="preserve"> </w:t>
      </w:r>
      <w:r>
        <w:t>Adam</w:t>
      </w:r>
      <w:r>
        <w:rPr>
          <w:spacing w:val="-1"/>
        </w:rPr>
        <w:t xml:space="preserve"> </w:t>
      </w:r>
      <w:r w:rsidR="005D50C6">
        <w:t xml:space="preserve">Co. </w:t>
      </w:r>
      <w:r>
        <w:t>Approx $2000 for</w:t>
      </w:r>
      <w:r>
        <w:rPr>
          <w:spacing w:val="-8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and installation.</w:t>
      </w:r>
    </w:p>
    <w:p w:rsidR="005D50C6" w:rsidRDefault="005D50C6">
      <w:pPr>
        <w:pStyle w:val="BodyText"/>
        <w:tabs>
          <w:tab w:val="left" w:pos="8338"/>
        </w:tabs>
        <w:spacing w:line="273" w:lineRule="auto"/>
        <w:ind w:right="446"/>
      </w:pPr>
    </w:p>
    <w:p w:rsidR="00231E97" w:rsidRDefault="005D3E01">
      <w:pPr>
        <w:pStyle w:val="BodyText"/>
        <w:tabs>
          <w:tab w:val="left" w:pos="8338"/>
        </w:tabs>
        <w:spacing w:line="273" w:lineRule="auto"/>
        <w:ind w:right="446"/>
      </w:pPr>
      <w:r>
        <w:t>The Coulee Pioneer Museum is closed for the winter but can call</w:t>
      </w:r>
      <w:r>
        <w:rPr>
          <w:spacing w:val="-3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appointment.</w:t>
      </w:r>
      <w:r>
        <w:tab/>
        <w:t>Working</w:t>
      </w:r>
      <w:r>
        <w:rPr>
          <w:spacing w:val="-3"/>
        </w:rPr>
        <w:t xml:space="preserve"> </w:t>
      </w:r>
      <w:r>
        <w:t>on</w:t>
      </w:r>
      <w:r w:rsidR="005175DC">
        <w:t xml:space="preserve"> setting up</w:t>
      </w:r>
      <w:r>
        <w:t xml:space="preserve"> </w:t>
      </w:r>
      <w:proofErr w:type="spellStart"/>
      <w:r>
        <w:t>Geocaching</w:t>
      </w:r>
      <w:proofErr w:type="spellEnd"/>
      <w:r>
        <w:t xml:space="preserve"> historical</w:t>
      </w:r>
      <w:r>
        <w:rPr>
          <w:spacing w:val="-10"/>
        </w:rPr>
        <w:t xml:space="preserve"> </w:t>
      </w:r>
      <w:r>
        <w:t>sites</w:t>
      </w:r>
    </w:p>
    <w:p w:rsidR="00231E97" w:rsidRDefault="00231E97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spacing w:line="276" w:lineRule="auto"/>
        <w:ind w:right="1206"/>
      </w:pPr>
      <w:r>
        <w:t>Moved and seconded to approve the minutes of the Nov 2015 minutes</w:t>
      </w:r>
      <w:r>
        <w:rPr>
          <w:spacing w:val="-37"/>
        </w:rPr>
        <w:t xml:space="preserve"> </w:t>
      </w:r>
      <w:r>
        <w:t>with corrections. (M-Denis/ S- Mark)</w:t>
      </w:r>
      <w:r>
        <w:rPr>
          <w:spacing w:val="-10"/>
        </w:rPr>
        <w:t xml:space="preserve"> </w:t>
      </w:r>
      <w:r>
        <w:t>passed</w:t>
      </w:r>
    </w:p>
    <w:p w:rsidR="005D50C6" w:rsidRDefault="005D50C6">
      <w:pPr>
        <w:pStyle w:val="BodyText"/>
        <w:tabs>
          <w:tab w:val="left" w:pos="3237"/>
        </w:tabs>
        <w:spacing w:line="276" w:lineRule="auto"/>
        <w:ind w:right="908"/>
      </w:pPr>
    </w:p>
    <w:p w:rsidR="00231E97" w:rsidRDefault="005D3E01">
      <w:pPr>
        <w:pStyle w:val="BodyText"/>
        <w:tabs>
          <w:tab w:val="left" w:pos="3237"/>
        </w:tabs>
        <w:spacing w:line="276" w:lineRule="auto"/>
        <w:ind w:right="908"/>
      </w:pPr>
      <w:r>
        <w:t>Moved and seconded to accept the agenda with two additions - Devils Punch Bowl sign and American</w:t>
      </w:r>
      <w:r>
        <w:rPr>
          <w:spacing w:val="-4"/>
        </w:rPr>
        <w:t xml:space="preserve"> </w:t>
      </w:r>
      <w:r>
        <w:t>Roads</w:t>
      </w:r>
      <w:r>
        <w:rPr>
          <w:spacing w:val="-5"/>
        </w:rPr>
        <w:t xml:space="preserve"> </w:t>
      </w:r>
      <w:r>
        <w:t>subscription.</w:t>
      </w:r>
      <w:r>
        <w:tab/>
        <w:t>Passed</w:t>
      </w:r>
    </w:p>
    <w:p w:rsidR="00231E97" w:rsidRDefault="00231E97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tabs>
          <w:tab w:val="left" w:pos="7111"/>
        </w:tabs>
        <w:ind w:right="170"/>
      </w:pPr>
      <w:r>
        <w:t>Moved and seconded to approve the treasurer</w:t>
      </w:r>
      <w:r>
        <w:rPr>
          <w:rFonts w:cs="Calibri"/>
        </w:rPr>
        <w:t>’</w:t>
      </w:r>
      <w:r>
        <w:t>s report</w:t>
      </w:r>
      <w:r>
        <w:rPr>
          <w:spacing w:val="-2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presented.</w:t>
      </w:r>
      <w:r>
        <w:tab/>
        <w:t>(M-Mark/ S Denis)</w:t>
      </w:r>
      <w:r>
        <w:rPr>
          <w:spacing w:val="-5"/>
        </w:rPr>
        <w:t xml:space="preserve"> </w:t>
      </w:r>
      <w:r>
        <w:t>passed</w:t>
      </w:r>
    </w:p>
    <w:p w:rsidR="00231E97" w:rsidRDefault="00231E97">
      <w:pPr>
        <w:spacing w:before="10"/>
        <w:rPr>
          <w:rFonts w:ascii="Calibri" w:eastAsia="Calibri" w:hAnsi="Calibri" w:cs="Calibri"/>
          <w:sz w:val="30"/>
          <w:szCs w:val="30"/>
        </w:rPr>
      </w:pPr>
    </w:p>
    <w:p w:rsidR="00231E97" w:rsidRDefault="005D3E01">
      <w:pPr>
        <w:pStyle w:val="BodyText"/>
        <w:spacing w:line="276" w:lineRule="auto"/>
        <w:ind w:right="99"/>
        <w:jc w:val="both"/>
      </w:pPr>
      <w:r>
        <w:t>2005 Grant committee</w:t>
      </w:r>
      <w:r w:rsidR="00FB585F">
        <w:t xml:space="preserve"> kiosk projects</w:t>
      </w:r>
      <w:r>
        <w:t xml:space="preserve"> </w:t>
      </w:r>
      <w:proofErr w:type="spellStart"/>
      <w:r w:rsidR="00FB585F">
        <w:t>are</w:t>
      </w:r>
      <w:r>
        <w:t>moving</w:t>
      </w:r>
      <w:proofErr w:type="spellEnd"/>
      <w:r>
        <w:t xml:space="preserve"> forward. Still working on what pictures should be used for the CCC side of the Kiosks. The map needs a few more additions</w:t>
      </w:r>
      <w:r w:rsidR="00FB585F">
        <w:t>;</w:t>
      </w:r>
      <w:r>
        <w:t xml:space="preserve"> a couple loops need to be added and the color of the CCC and loops need</w:t>
      </w:r>
      <w:r w:rsidR="00FB585F">
        <w:t>s</w:t>
      </w:r>
      <w:r>
        <w:t xml:space="preserve"> to be addressed. Some of the first draft</w:t>
      </w:r>
      <w:r w:rsidR="00FB585F">
        <w:t xml:space="preserve"> narrative</w:t>
      </w:r>
      <w:r>
        <w:t xml:space="preserve"> from</w:t>
      </w:r>
      <w:r w:rsidR="00FB585F">
        <w:t xml:space="preserve"> city of</w:t>
      </w:r>
      <w:r>
        <w:t xml:space="preserve"> Soap Lake</w:t>
      </w:r>
      <w:r w:rsidR="00FB585F">
        <w:t xml:space="preserve"> representatives</w:t>
      </w:r>
      <w:r>
        <w:t xml:space="preserve"> has been submitted. </w:t>
      </w:r>
      <w:proofErr w:type="gramStart"/>
      <w:r>
        <w:t>Waiting for letter from USBR to ok</w:t>
      </w:r>
      <w:r w:rsidR="00FB585F">
        <w:t>ay kiosk</w:t>
      </w:r>
      <w:r>
        <w:t xml:space="preserve"> sites</w:t>
      </w:r>
      <w:r w:rsidR="00FB585F">
        <w:t xml:space="preserve"> at Grand Coulee, Coulee City, and Othello</w:t>
      </w:r>
      <w:r>
        <w:t>.</w:t>
      </w:r>
      <w:proofErr w:type="gramEnd"/>
      <w:r>
        <w:t xml:space="preserve">    </w:t>
      </w:r>
      <w:proofErr w:type="gramStart"/>
      <w:r>
        <w:t>Gray and Osborne working on</w:t>
      </w:r>
      <w:r>
        <w:rPr>
          <w:spacing w:val="-7"/>
        </w:rPr>
        <w:t xml:space="preserve"> </w:t>
      </w:r>
      <w:r>
        <w:t>contracts.</w:t>
      </w:r>
      <w:proofErr w:type="gramEnd"/>
    </w:p>
    <w:p w:rsidR="00231E97" w:rsidRDefault="00231E97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ind w:right="170"/>
      </w:pPr>
      <w:proofErr w:type="gramStart"/>
      <w:r>
        <w:t>Tim</w:t>
      </w:r>
      <w:r>
        <w:rPr>
          <w:rFonts w:cs="Calibri"/>
        </w:rPr>
        <w:t>’</w:t>
      </w:r>
      <w:r>
        <w:t>s Grand Coulee Visitor Center display being worked on by the USBR and</w:t>
      </w:r>
      <w:r>
        <w:rPr>
          <w:spacing w:val="-28"/>
        </w:rPr>
        <w:t xml:space="preserve"> </w:t>
      </w:r>
      <w:r>
        <w:t>Tim.</w:t>
      </w:r>
      <w:proofErr w:type="gramEnd"/>
    </w:p>
    <w:p w:rsidR="00231E97" w:rsidRDefault="00231E97">
      <w:pPr>
        <w:spacing w:before="10"/>
        <w:rPr>
          <w:rFonts w:ascii="Calibri" w:eastAsia="Calibri" w:hAnsi="Calibri" w:cs="Calibri"/>
          <w:sz w:val="30"/>
          <w:szCs w:val="30"/>
        </w:rPr>
      </w:pPr>
    </w:p>
    <w:p w:rsidR="00000000" w:rsidRDefault="005D3E01" w:rsidP="00FB585F">
      <w:pPr>
        <w:sectPr w:rsidR="00000000" w:rsidSect="00A66472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t>Mark asked if anyone but him was interested in putting out another issue of th</w:t>
      </w:r>
      <w:r w:rsidR="00FB585F">
        <w:t>e</w:t>
      </w:r>
      <w:r>
        <w:rPr>
          <w:spacing w:val="-37"/>
        </w:rPr>
        <w:t xml:space="preserve"> </w:t>
      </w:r>
      <w:proofErr w:type="spellStart"/>
      <w:r>
        <w:t>ByWay</w:t>
      </w:r>
      <w:proofErr w:type="spellEnd"/>
      <w:r>
        <w:rPr>
          <w:spacing w:val="-4"/>
        </w:rPr>
        <w:t xml:space="preserve"> </w:t>
      </w:r>
      <w:r>
        <w:t>Beat.</w:t>
      </w:r>
      <w:r>
        <w:tab/>
        <w:t>No one is submitting articles for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Beat.</w:t>
      </w:r>
      <w:r>
        <w:tab/>
        <w:t xml:space="preserve">No articles show </w:t>
      </w:r>
      <w:proofErr w:type="gramStart"/>
      <w:r>
        <w:t>no</w:t>
      </w:r>
      <w:proofErr w:type="gramEnd"/>
      <w:r>
        <w:rPr>
          <w:spacing w:val="-14"/>
        </w:rPr>
        <w:t xml:space="preserve"> </w:t>
      </w:r>
      <w:r>
        <w:t>interest.</w:t>
      </w:r>
    </w:p>
    <w:p w:rsidR="00231E97" w:rsidRDefault="005D3E01">
      <w:pPr>
        <w:pStyle w:val="BodyText"/>
        <w:spacing w:before="37"/>
        <w:ind w:right="5304"/>
      </w:pPr>
      <w:proofErr w:type="gramStart"/>
      <w:r>
        <w:lastRenderedPageBreak/>
        <w:t>FSI - no report, John Moody not</w:t>
      </w:r>
      <w:r>
        <w:rPr>
          <w:spacing w:val="-21"/>
        </w:rPr>
        <w:t xml:space="preserve"> </w:t>
      </w:r>
      <w:r>
        <w:t>present.</w:t>
      </w:r>
      <w:proofErr w:type="gramEnd"/>
    </w:p>
    <w:p w:rsidR="005D50C6" w:rsidRDefault="005D50C6">
      <w:pPr>
        <w:pStyle w:val="BodyText"/>
        <w:tabs>
          <w:tab w:val="left" w:pos="3341"/>
          <w:tab w:val="left" w:pos="6825"/>
          <w:tab w:val="left" w:pos="9062"/>
        </w:tabs>
        <w:spacing w:before="43" w:line="276" w:lineRule="auto"/>
        <w:ind w:right="332"/>
      </w:pPr>
    </w:p>
    <w:p w:rsidR="00231E97" w:rsidRDefault="005D3E01">
      <w:pPr>
        <w:pStyle w:val="BodyText"/>
        <w:tabs>
          <w:tab w:val="left" w:pos="3341"/>
          <w:tab w:val="left" w:pos="6825"/>
          <w:tab w:val="left" w:pos="9062"/>
        </w:tabs>
        <w:spacing w:before="43" w:line="276" w:lineRule="auto"/>
        <w:ind w:right="332"/>
      </w:pPr>
      <w:r>
        <w:t xml:space="preserve">Moved and </w:t>
      </w:r>
      <w:proofErr w:type="gramStart"/>
      <w:r>
        <w:t>Seconded</w:t>
      </w:r>
      <w:proofErr w:type="gramEnd"/>
      <w:r>
        <w:t xml:space="preserve"> to</w:t>
      </w:r>
      <w:r>
        <w:rPr>
          <w:spacing w:val="-11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a</w:t>
      </w:r>
      <w:r>
        <w:tab/>
        <w:t>ballot for the</w:t>
      </w:r>
      <w:r>
        <w:rPr>
          <w:spacing w:val="-11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officers.</w:t>
      </w:r>
      <w:r>
        <w:tab/>
      </w:r>
      <w:proofErr w:type="gramStart"/>
      <w:r>
        <w:t>(M-Denis /</w:t>
      </w:r>
      <w:r>
        <w:rPr>
          <w:spacing w:val="2"/>
        </w:rPr>
        <w:t xml:space="preserve"> </w:t>
      </w:r>
      <w:r>
        <w:t>S- Mark.)</w:t>
      </w:r>
      <w:proofErr w:type="gramEnd"/>
      <w:r>
        <w:tab/>
        <w:t xml:space="preserve">Ballot </w:t>
      </w:r>
      <w:r w:rsidR="005175DC">
        <w:t xml:space="preserve">identified above </w:t>
      </w:r>
      <w:r w:rsidR="005175DC">
        <w:t>was approved by voice vote</w:t>
      </w:r>
      <w:r w:rsidR="005175DC">
        <w:t xml:space="preserve"> of paid CCC members (following direction in bylaws).</w:t>
      </w:r>
    </w:p>
    <w:p w:rsidR="00231E97" w:rsidRDefault="00231E97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spacing w:line="276" w:lineRule="auto"/>
        <w:ind w:left="820" w:right="5304" w:hanging="720"/>
      </w:pPr>
      <w:r>
        <w:t>Support for Hotel/Motel tax fund applications: a- Electric City awarded</w:t>
      </w:r>
      <w:r>
        <w:rPr>
          <w:spacing w:val="-12"/>
        </w:rPr>
        <w:t xml:space="preserve"> </w:t>
      </w:r>
      <w:r>
        <w:t>$1000</w:t>
      </w:r>
    </w:p>
    <w:p w:rsidR="00231E97" w:rsidRDefault="005D3E01">
      <w:pPr>
        <w:pStyle w:val="BodyText"/>
        <w:spacing w:line="276" w:lineRule="auto"/>
        <w:ind w:left="820" w:right="5167"/>
      </w:pPr>
      <w:proofErr w:type="gramStart"/>
      <w:r>
        <w:t>b</w:t>
      </w:r>
      <w:proofErr w:type="gramEnd"/>
      <w:r>
        <w:t>- Coulee City - asked $500 - non funded c- Othello requested</w:t>
      </w:r>
      <w:r>
        <w:rPr>
          <w:spacing w:val="-9"/>
        </w:rPr>
        <w:t xml:space="preserve"> </w:t>
      </w:r>
      <w:r>
        <w:t>$985</w:t>
      </w:r>
    </w:p>
    <w:p w:rsidR="00231E97" w:rsidRDefault="005D3E01">
      <w:pPr>
        <w:pStyle w:val="BodyText"/>
        <w:spacing w:line="276" w:lineRule="auto"/>
        <w:ind w:left="820" w:right="5764"/>
      </w:pPr>
      <w:r>
        <w:t>d- Grand Coulee, requested $1000 e- Coulee Dam, requested</w:t>
      </w:r>
      <w:r>
        <w:rPr>
          <w:spacing w:val="-11"/>
        </w:rPr>
        <w:t xml:space="preserve"> </w:t>
      </w:r>
      <w:r>
        <w:t>$1000</w:t>
      </w:r>
    </w:p>
    <w:p w:rsidR="00231E97" w:rsidRDefault="005D3E01">
      <w:pPr>
        <w:pStyle w:val="BodyText"/>
        <w:spacing w:line="276" w:lineRule="auto"/>
        <w:ind w:left="820" w:right="6496"/>
      </w:pPr>
      <w:r>
        <w:t>f- Connell, Requested</w:t>
      </w:r>
      <w:r>
        <w:rPr>
          <w:spacing w:val="-10"/>
        </w:rPr>
        <w:t xml:space="preserve"> </w:t>
      </w:r>
      <w:r>
        <w:t xml:space="preserve">$500 g- </w:t>
      </w:r>
      <w:proofErr w:type="gramStart"/>
      <w:r>
        <w:t>War</w:t>
      </w:r>
      <w:r w:rsidR="00A66472">
        <w:t>d</w:t>
      </w:r>
      <w:r>
        <w:t>en</w:t>
      </w:r>
      <w:r>
        <w:rPr>
          <w:spacing w:val="-9"/>
        </w:rPr>
        <w:t xml:space="preserve"> </w:t>
      </w:r>
      <w:r>
        <w:t>,</w:t>
      </w:r>
      <w:proofErr w:type="gramEnd"/>
      <w:r w:rsidR="00A66472">
        <w:t xml:space="preserve"> no hotel/motel taxes; will fund kiosk</w:t>
      </w:r>
    </w:p>
    <w:p w:rsidR="00231E97" w:rsidRDefault="005D3E01">
      <w:pPr>
        <w:pStyle w:val="BodyText"/>
        <w:spacing w:line="276" w:lineRule="auto"/>
        <w:ind w:left="820" w:right="5381"/>
      </w:pPr>
      <w:r>
        <w:t>h- Grant Co Tourism, requested $3400 I - Soap Lake - Not</w:t>
      </w:r>
      <w:r>
        <w:rPr>
          <w:spacing w:val="-13"/>
        </w:rPr>
        <w:t xml:space="preserve"> </w:t>
      </w:r>
      <w:r>
        <w:t>funded</w:t>
      </w:r>
    </w:p>
    <w:p w:rsidR="00231E97" w:rsidRDefault="00231E97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ind w:right="5304"/>
      </w:pPr>
      <w:r>
        <w:t>NEW</w:t>
      </w:r>
      <w:r>
        <w:rPr>
          <w:spacing w:val="-5"/>
        </w:rPr>
        <w:t xml:space="preserve"> </w:t>
      </w:r>
      <w:r>
        <w:t>BUSINESS</w:t>
      </w:r>
    </w:p>
    <w:p w:rsidR="005D50C6" w:rsidRDefault="005D50C6" w:rsidP="005D50C6">
      <w:pPr>
        <w:pStyle w:val="BodyText"/>
        <w:tabs>
          <w:tab w:val="left" w:pos="7733"/>
        </w:tabs>
        <w:spacing w:before="43" w:line="276" w:lineRule="auto"/>
        <w:ind w:right="328" w:hanging="100"/>
      </w:pPr>
      <w:r>
        <w:t xml:space="preserve">  </w:t>
      </w:r>
    </w:p>
    <w:p w:rsidR="005D50C6" w:rsidRDefault="005D50C6" w:rsidP="005D50C6">
      <w:pPr>
        <w:pStyle w:val="BodyText"/>
        <w:tabs>
          <w:tab w:val="left" w:pos="7733"/>
        </w:tabs>
        <w:spacing w:before="43" w:line="276" w:lineRule="auto"/>
        <w:ind w:right="328" w:hanging="100"/>
      </w:pPr>
      <w:r>
        <w:t xml:space="preserve">  </w:t>
      </w:r>
      <w:proofErr w:type="spellStart"/>
      <w:r w:rsidR="005D3E01">
        <w:t>Dex</w:t>
      </w:r>
      <w:proofErr w:type="spellEnd"/>
      <w:r w:rsidR="005D3E01">
        <w:t xml:space="preserve"> Media has revised what Web sites must have so </w:t>
      </w:r>
      <w:proofErr w:type="spellStart"/>
      <w:r w:rsidR="005D3E01">
        <w:t>Dex</w:t>
      </w:r>
      <w:proofErr w:type="spellEnd"/>
      <w:r w:rsidR="005D3E01">
        <w:rPr>
          <w:spacing w:val="-25"/>
        </w:rPr>
        <w:t xml:space="preserve"> </w:t>
      </w:r>
      <w:r w:rsidR="005D3E01">
        <w:t>will</w:t>
      </w:r>
      <w:r w:rsidR="005D3E01">
        <w:rPr>
          <w:spacing w:val="-2"/>
        </w:rPr>
        <w:t xml:space="preserve"> </w:t>
      </w:r>
      <w:r w:rsidR="005D3E01">
        <w:t>search.</w:t>
      </w:r>
      <w:r w:rsidR="005D3E01">
        <w:tab/>
        <w:t>Tim to ask</w:t>
      </w:r>
      <w:r w:rsidR="005D3E01">
        <w:rPr>
          <w:spacing w:val="-8"/>
        </w:rPr>
        <w:t xml:space="preserve"> </w:t>
      </w:r>
      <w:r w:rsidR="005D3E01">
        <w:t>ou</w:t>
      </w:r>
      <w:r w:rsidR="00A66472">
        <w:t>r</w:t>
      </w:r>
      <w:r w:rsidR="005D3E01">
        <w:rPr>
          <w:spacing w:val="-1"/>
        </w:rPr>
        <w:t xml:space="preserve"> </w:t>
      </w:r>
      <w:r w:rsidR="005D3E01">
        <w:t xml:space="preserve">Web </w:t>
      </w:r>
      <w:proofErr w:type="gramStart"/>
      <w:r w:rsidR="005D3E01">
        <w:t>master</w:t>
      </w:r>
      <w:proofErr w:type="gramEnd"/>
      <w:r w:rsidR="005D3E01">
        <w:t xml:space="preserve"> what we might have to</w:t>
      </w:r>
      <w:r w:rsidR="005D3E01">
        <w:rPr>
          <w:spacing w:val="-12"/>
        </w:rPr>
        <w:t xml:space="preserve"> </w:t>
      </w:r>
      <w:r w:rsidR="005D3E01">
        <w:t>change.</w:t>
      </w:r>
      <w:r w:rsidR="00A66472">
        <w:t xml:space="preserve">  Also, Tim will ask Computer Solutions for a print out of web site hits by users.</w:t>
      </w:r>
    </w:p>
    <w:p w:rsidR="005D50C6" w:rsidRDefault="005D50C6" w:rsidP="005D50C6">
      <w:pPr>
        <w:pStyle w:val="BodyText"/>
        <w:tabs>
          <w:tab w:val="left" w:pos="7733"/>
        </w:tabs>
        <w:spacing w:before="43" w:line="276" w:lineRule="auto"/>
        <w:ind w:right="328" w:firstLine="719"/>
      </w:pPr>
    </w:p>
    <w:p w:rsidR="00231E97" w:rsidRDefault="005D50C6" w:rsidP="005D50C6">
      <w:pPr>
        <w:pStyle w:val="BodyText"/>
        <w:tabs>
          <w:tab w:val="left" w:pos="7733"/>
        </w:tabs>
        <w:spacing w:before="43" w:line="276" w:lineRule="auto"/>
        <w:ind w:right="328" w:hanging="100"/>
      </w:pPr>
      <w:r>
        <w:t xml:space="preserve">  </w:t>
      </w:r>
      <w:r w:rsidR="005D3E01">
        <w:t>Tim</w:t>
      </w:r>
      <w:r w:rsidR="005D3E01">
        <w:rPr>
          <w:spacing w:val="-3"/>
        </w:rPr>
        <w:t xml:space="preserve"> </w:t>
      </w:r>
      <w:r w:rsidR="005D3E01">
        <w:t>received</w:t>
      </w:r>
      <w:r w:rsidR="005D3E01">
        <w:rPr>
          <w:spacing w:val="-2"/>
        </w:rPr>
        <w:t xml:space="preserve"> </w:t>
      </w:r>
      <w:r w:rsidR="005D3E01">
        <w:t>call</w:t>
      </w:r>
      <w:r w:rsidR="005D3E01">
        <w:rPr>
          <w:spacing w:val="-4"/>
        </w:rPr>
        <w:t xml:space="preserve"> </w:t>
      </w:r>
      <w:proofErr w:type="gramStart"/>
      <w:r w:rsidR="005D3E01">
        <w:t>from</w:t>
      </w:r>
      <w:r w:rsidR="00A66472">
        <w:t xml:space="preserve"> </w:t>
      </w:r>
      <w:r w:rsidR="005D3E01">
        <w:rPr>
          <w:spacing w:val="-5"/>
        </w:rPr>
        <w:t xml:space="preserve"> </w:t>
      </w:r>
      <w:r w:rsidR="005D3E01">
        <w:t>Scenic</w:t>
      </w:r>
      <w:proofErr w:type="gramEnd"/>
      <w:r w:rsidR="005D3E01">
        <w:rPr>
          <w:spacing w:val="-3"/>
        </w:rPr>
        <w:t xml:space="preserve"> </w:t>
      </w:r>
      <w:r w:rsidR="005D3E01">
        <w:t>Byway</w:t>
      </w:r>
      <w:r w:rsidR="005D3E01">
        <w:rPr>
          <w:spacing w:val="-3"/>
        </w:rPr>
        <w:t xml:space="preserve"> </w:t>
      </w:r>
      <w:r w:rsidR="005D3E01">
        <w:t>booklet</w:t>
      </w:r>
      <w:r w:rsidR="005D3E01">
        <w:rPr>
          <w:spacing w:val="-4"/>
        </w:rPr>
        <w:t xml:space="preserve"> </w:t>
      </w:r>
      <w:r w:rsidR="005D3E01">
        <w:t>saying</w:t>
      </w:r>
      <w:r w:rsidR="005D3E01">
        <w:rPr>
          <w:spacing w:val="-3"/>
        </w:rPr>
        <w:t xml:space="preserve"> </w:t>
      </w:r>
      <w:r w:rsidR="005D3E01">
        <w:t>that</w:t>
      </w:r>
      <w:r w:rsidR="005D3E01">
        <w:rPr>
          <w:spacing w:val="-2"/>
        </w:rPr>
        <w:t xml:space="preserve"> </w:t>
      </w:r>
      <w:r w:rsidR="00A66472">
        <w:t>the CCC</w:t>
      </w:r>
      <w:r w:rsidR="005D3E01">
        <w:rPr>
          <w:spacing w:val="-2"/>
        </w:rPr>
        <w:t xml:space="preserve"> </w:t>
      </w:r>
      <w:r w:rsidR="005D3E01">
        <w:t>signed</w:t>
      </w:r>
      <w:r w:rsidR="005D3E01">
        <w:rPr>
          <w:spacing w:val="-4"/>
        </w:rPr>
        <w:t xml:space="preserve"> </w:t>
      </w:r>
      <w:r w:rsidR="005D3E01">
        <w:t>a</w:t>
      </w:r>
      <w:r w:rsidR="005D3E01">
        <w:rPr>
          <w:spacing w:val="-5"/>
        </w:rPr>
        <w:t xml:space="preserve"> </w:t>
      </w:r>
      <w:r w:rsidR="005D3E01">
        <w:t>two</w:t>
      </w:r>
      <w:r w:rsidR="005D3E01">
        <w:rPr>
          <w:spacing w:val="-2"/>
        </w:rPr>
        <w:t xml:space="preserve"> </w:t>
      </w:r>
      <w:r w:rsidR="005D3E01">
        <w:t>year</w:t>
      </w:r>
      <w:r w:rsidR="005D3E01">
        <w:rPr>
          <w:spacing w:val="-2"/>
        </w:rPr>
        <w:t xml:space="preserve"> </w:t>
      </w:r>
      <w:r w:rsidR="005D3E01">
        <w:t>contact</w:t>
      </w:r>
      <w:r w:rsidR="005D3E01">
        <w:rPr>
          <w:spacing w:val="-4"/>
        </w:rPr>
        <w:t xml:space="preserve"> </w:t>
      </w:r>
      <w:r w:rsidR="005D3E01">
        <w:t>for</w:t>
      </w:r>
      <w:r w:rsidR="005D3E01">
        <w:rPr>
          <w:spacing w:val="-5"/>
        </w:rPr>
        <w:t xml:space="preserve"> </w:t>
      </w:r>
      <w:proofErr w:type="spellStart"/>
      <w:r w:rsidR="005D3E01">
        <w:t>ad.</w:t>
      </w:r>
      <w:proofErr w:type="spellEnd"/>
    </w:p>
    <w:p w:rsidR="00231E97" w:rsidRDefault="005D3E01">
      <w:pPr>
        <w:pStyle w:val="BodyText"/>
        <w:tabs>
          <w:tab w:val="left" w:pos="2279"/>
        </w:tabs>
        <w:spacing w:before="40"/>
        <w:ind w:right="328"/>
      </w:pPr>
      <w:r>
        <w:t>CCC has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records.</w:t>
      </w:r>
      <w:r>
        <w:tab/>
        <w:t>Tim working with</w:t>
      </w:r>
      <w:r>
        <w:rPr>
          <w:spacing w:val="-13"/>
        </w:rPr>
        <w:t xml:space="preserve"> </w:t>
      </w:r>
      <w:r>
        <w:t>company</w:t>
      </w:r>
    </w:p>
    <w:p w:rsidR="00231E97" w:rsidRDefault="00231E97">
      <w:pPr>
        <w:spacing w:before="1"/>
        <w:rPr>
          <w:rFonts w:ascii="Calibri" w:eastAsia="Calibri" w:hAnsi="Calibri" w:cs="Calibri"/>
          <w:sz w:val="31"/>
          <w:szCs w:val="31"/>
        </w:rPr>
      </w:pPr>
    </w:p>
    <w:p w:rsidR="00231E97" w:rsidRDefault="005D3E01">
      <w:pPr>
        <w:pStyle w:val="BodyText"/>
        <w:tabs>
          <w:tab w:val="left" w:pos="4980"/>
        </w:tabs>
        <w:spacing w:line="276" w:lineRule="auto"/>
        <w:ind w:right="356"/>
      </w:pPr>
      <w:proofErr w:type="gramStart"/>
      <w:r>
        <w:t>Discussion about American Roads</w:t>
      </w:r>
      <w:r>
        <w:rPr>
          <w:spacing w:val="-17"/>
        </w:rPr>
        <w:t xml:space="preserve"> </w:t>
      </w:r>
      <w:r>
        <w:t>Magazine</w:t>
      </w:r>
      <w:r>
        <w:rPr>
          <w:spacing w:val="-3"/>
        </w:rPr>
        <w:t xml:space="preserve"> </w:t>
      </w:r>
      <w:proofErr w:type="spellStart"/>
      <w:r>
        <w:t>ad.</w:t>
      </w:r>
      <w:proofErr w:type="spellEnd"/>
      <w:proofErr w:type="gramEnd"/>
      <w:r>
        <w:tab/>
      </w:r>
      <w:proofErr w:type="gramStart"/>
      <w:r>
        <w:t>Last approved in 2013.</w:t>
      </w:r>
      <w:proofErr w:type="gramEnd"/>
      <w:r>
        <w:t xml:space="preserve"> We need to</w:t>
      </w:r>
      <w:r>
        <w:rPr>
          <w:spacing w:val="-15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on business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Hotel/Motel</w:t>
      </w:r>
      <w:r>
        <w:rPr>
          <w:spacing w:val="-4"/>
        </w:rPr>
        <w:t xml:space="preserve"> </w:t>
      </w:r>
      <w:r>
        <w:t>requests.</w:t>
      </w:r>
    </w:p>
    <w:p w:rsidR="00231E97" w:rsidRDefault="00231E97">
      <w:pPr>
        <w:spacing w:before="8"/>
        <w:rPr>
          <w:rFonts w:ascii="Calibri" w:eastAsia="Calibri" w:hAnsi="Calibri" w:cs="Calibri"/>
          <w:sz w:val="27"/>
          <w:szCs w:val="27"/>
        </w:rPr>
      </w:pPr>
    </w:p>
    <w:p w:rsidR="00231E97" w:rsidRDefault="005D3E01">
      <w:pPr>
        <w:pStyle w:val="BodyText"/>
        <w:ind w:right="7960"/>
      </w:pPr>
      <w:r>
        <w:t>Submitted by Acting Secretary Birdie</w:t>
      </w:r>
      <w:r>
        <w:rPr>
          <w:spacing w:val="-3"/>
        </w:rPr>
        <w:t xml:space="preserve"> </w:t>
      </w:r>
      <w:r>
        <w:t>Hensley</w:t>
      </w:r>
    </w:p>
    <w:p w:rsidR="00231E97" w:rsidRPr="005D50C6" w:rsidRDefault="005D3E01">
      <w:pPr>
        <w:pStyle w:val="BodyText"/>
        <w:spacing w:before="20" w:line="626" w:lineRule="exact"/>
        <w:ind w:right="7954"/>
        <w:rPr>
          <w:sz w:val="22"/>
          <w:szCs w:val="22"/>
        </w:rPr>
      </w:pPr>
      <w:r>
        <w:t xml:space="preserve">Adjourned 1:58 pm </w:t>
      </w:r>
      <w:r w:rsidRPr="005D50C6">
        <w:rPr>
          <w:sz w:val="22"/>
          <w:szCs w:val="22"/>
        </w:rPr>
        <w:t>Meeting</w:t>
      </w:r>
      <w:r w:rsidRPr="005D50C6">
        <w:rPr>
          <w:spacing w:val="-7"/>
          <w:sz w:val="22"/>
          <w:szCs w:val="22"/>
        </w:rPr>
        <w:t xml:space="preserve"> </w:t>
      </w:r>
      <w:r w:rsidRPr="005D50C6">
        <w:rPr>
          <w:sz w:val="22"/>
          <w:szCs w:val="22"/>
        </w:rPr>
        <w:t>Schedule:</w:t>
      </w:r>
    </w:p>
    <w:p w:rsidR="00231E97" w:rsidRPr="005D50C6" w:rsidRDefault="005D3E01">
      <w:pPr>
        <w:pStyle w:val="BodyText"/>
        <w:spacing w:line="275" w:lineRule="exact"/>
        <w:ind w:left="820" w:right="5167"/>
        <w:rPr>
          <w:sz w:val="22"/>
          <w:szCs w:val="22"/>
        </w:rPr>
      </w:pPr>
      <w:r w:rsidRPr="005D50C6">
        <w:rPr>
          <w:sz w:val="22"/>
          <w:szCs w:val="22"/>
        </w:rPr>
        <w:t>Jan 15, 2016 - Warden, Coral</w:t>
      </w:r>
      <w:r w:rsidRPr="005D50C6">
        <w:rPr>
          <w:spacing w:val="-6"/>
          <w:sz w:val="22"/>
          <w:szCs w:val="22"/>
        </w:rPr>
        <w:t xml:space="preserve"> </w:t>
      </w:r>
      <w:r w:rsidRPr="005D50C6">
        <w:rPr>
          <w:sz w:val="22"/>
          <w:szCs w:val="22"/>
        </w:rPr>
        <w:t>Restaurant</w:t>
      </w:r>
    </w:p>
    <w:p w:rsidR="00231E97" w:rsidRPr="005D50C6" w:rsidRDefault="005D3E01">
      <w:pPr>
        <w:pStyle w:val="BodyText"/>
        <w:spacing w:before="43"/>
        <w:ind w:left="820" w:right="5304"/>
        <w:rPr>
          <w:sz w:val="22"/>
          <w:szCs w:val="22"/>
        </w:rPr>
      </w:pPr>
      <w:r w:rsidRPr="005D50C6">
        <w:rPr>
          <w:sz w:val="22"/>
          <w:szCs w:val="22"/>
        </w:rPr>
        <w:t>Feb 19, 2016 -</w:t>
      </w:r>
      <w:r w:rsidRPr="005D50C6">
        <w:rPr>
          <w:spacing w:val="-5"/>
          <w:sz w:val="22"/>
          <w:szCs w:val="22"/>
        </w:rPr>
        <w:t xml:space="preserve"> </w:t>
      </w:r>
      <w:r w:rsidRPr="005D50C6">
        <w:rPr>
          <w:sz w:val="22"/>
          <w:szCs w:val="22"/>
        </w:rPr>
        <w:t>Connell</w:t>
      </w:r>
    </w:p>
    <w:p w:rsidR="00231E97" w:rsidRPr="005D50C6" w:rsidRDefault="005D3E01">
      <w:pPr>
        <w:pStyle w:val="BodyText"/>
        <w:spacing w:before="43"/>
        <w:ind w:left="820" w:right="5304"/>
        <w:rPr>
          <w:sz w:val="22"/>
          <w:szCs w:val="22"/>
        </w:rPr>
      </w:pPr>
      <w:r w:rsidRPr="005D50C6">
        <w:rPr>
          <w:sz w:val="22"/>
          <w:szCs w:val="22"/>
        </w:rPr>
        <w:t>Mar 18, 2016 -</w:t>
      </w:r>
      <w:r w:rsidRPr="005D50C6">
        <w:rPr>
          <w:spacing w:val="-5"/>
          <w:sz w:val="22"/>
          <w:szCs w:val="22"/>
        </w:rPr>
        <w:t xml:space="preserve"> </w:t>
      </w:r>
      <w:r w:rsidRPr="005D50C6">
        <w:rPr>
          <w:sz w:val="22"/>
          <w:szCs w:val="22"/>
        </w:rPr>
        <w:t>Othello</w:t>
      </w:r>
    </w:p>
    <w:p w:rsidR="00231E97" w:rsidRPr="005D50C6" w:rsidRDefault="005D3E01">
      <w:pPr>
        <w:pStyle w:val="BodyText"/>
        <w:spacing w:before="43"/>
        <w:ind w:left="820" w:right="5304"/>
        <w:rPr>
          <w:sz w:val="22"/>
          <w:szCs w:val="22"/>
        </w:rPr>
      </w:pPr>
      <w:r w:rsidRPr="005D50C6">
        <w:rPr>
          <w:sz w:val="22"/>
          <w:szCs w:val="22"/>
        </w:rPr>
        <w:t>Apr 15, 2016 -</w:t>
      </w:r>
      <w:r w:rsidRPr="005D50C6">
        <w:rPr>
          <w:spacing w:val="-4"/>
          <w:sz w:val="22"/>
          <w:szCs w:val="22"/>
        </w:rPr>
        <w:t xml:space="preserve"> </w:t>
      </w:r>
      <w:r w:rsidRPr="005D50C6">
        <w:rPr>
          <w:sz w:val="22"/>
          <w:szCs w:val="22"/>
        </w:rPr>
        <w:t>Omak</w:t>
      </w:r>
    </w:p>
    <w:p w:rsidR="00231E97" w:rsidRPr="005D50C6" w:rsidRDefault="005D3E01">
      <w:pPr>
        <w:pStyle w:val="BodyText"/>
        <w:spacing w:before="40" w:line="276" w:lineRule="auto"/>
        <w:ind w:left="820" w:right="4294"/>
        <w:rPr>
          <w:sz w:val="22"/>
          <w:szCs w:val="22"/>
        </w:rPr>
      </w:pPr>
      <w:r w:rsidRPr="005D50C6">
        <w:rPr>
          <w:sz w:val="22"/>
          <w:szCs w:val="22"/>
        </w:rPr>
        <w:t>May 20, 2016 - Moses Lake, suggested Red Door? June 17, 2016 - Grand Coulee Dam</w:t>
      </w:r>
      <w:r w:rsidRPr="005D50C6">
        <w:rPr>
          <w:spacing w:val="-11"/>
          <w:sz w:val="22"/>
          <w:szCs w:val="22"/>
        </w:rPr>
        <w:t xml:space="preserve"> </w:t>
      </w:r>
      <w:r w:rsidRPr="005D50C6">
        <w:rPr>
          <w:sz w:val="22"/>
          <w:szCs w:val="22"/>
        </w:rPr>
        <w:t>Area</w:t>
      </w:r>
    </w:p>
    <w:sectPr w:rsidR="00231E97" w:rsidRPr="005D50C6" w:rsidSect="00231E97">
      <w:pgSz w:w="12240" w:h="15840"/>
      <w:pgMar w:top="860" w:right="9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1E97"/>
    <w:rsid w:val="00231E97"/>
    <w:rsid w:val="005175DC"/>
    <w:rsid w:val="005D3E01"/>
    <w:rsid w:val="005D50C6"/>
    <w:rsid w:val="00A66472"/>
    <w:rsid w:val="00C63D50"/>
    <w:rsid w:val="00FB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E97"/>
  </w:style>
  <w:style w:type="paragraph" w:styleId="Heading1">
    <w:name w:val="heading 1"/>
    <w:basedOn w:val="Normal"/>
    <w:uiPriority w:val="1"/>
    <w:qFormat/>
    <w:rsid w:val="00231E97"/>
    <w:pPr>
      <w:ind w:left="3101"/>
      <w:outlineLvl w:val="0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1E97"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231E97"/>
  </w:style>
  <w:style w:type="paragraph" w:customStyle="1" w:styleId="TableParagraph">
    <w:name w:val="Table Paragraph"/>
    <w:basedOn w:val="Normal"/>
    <w:uiPriority w:val="1"/>
    <w:qFormat/>
    <w:rsid w:val="00231E97"/>
  </w:style>
  <w:style w:type="paragraph" w:styleId="BalloonText">
    <w:name w:val="Balloon Text"/>
    <w:basedOn w:val="Normal"/>
    <w:link w:val="BalloonTextChar"/>
    <w:uiPriority w:val="99"/>
    <w:semiHidden/>
    <w:unhideWhenUsed/>
    <w:rsid w:val="00FB5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cp:lastPrinted>2016-01-15T01:33:00Z</cp:lastPrinted>
  <dcterms:created xsi:type="dcterms:W3CDTF">2016-01-15T01:50:00Z</dcterms:created>
  <dcterms:modified xsi:type="dcterms:W3CDTF">2016-01-19T17:48:00Z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2016-01-15T00:00:00Z</vt:filetime>
  </property>
</Properties>
</file>