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D6" w:rsidRDefault="00043ED6">
      <w:pPr>
        <w:jc w:val="center"/>
        <w:rPr>
          <w:sz w:val="28"/>
          <w:szCs w:val="28"/>
        </w:rPr>
      </w:pPr>
      <w:r>
        <w:rPr>
          <w:sz w:val="28"/>
          <w:szCs w:val="28"/>
        </w:rPr>
        <w:t>Coulee Corridor Consortium General Meeting</w:t>
      </w:r>
    </w:p>
    <w:p w:rsidR="00043ED6" w:rsidRDefault="00043ED6">
      <w:pPr>
        <w:jc w:val="center"/>
        <w:rPr>
          <w:sz w:val="28"/>
          <w:szCs w:val="28"/>
        </w:rPr>
      </w:pPr>
      <w:r>
        <w:rPr>
          <w:sz w:val="28"/>
          <w:szCs w:val="28"/>
        </w:rPr>
        <w:t>Don’s Restaurant - Soap Lake, WA</w:t>
      </w:r>
    </w:p>
    <w:p w:rsidR="00043ED6" w:rsidRDefault="00043ED6">
      <w:pPr>
        <w:jc w:val="center"/>
        <w:rPr>
          <w:sz w:val="28"/>
          <w:szCs w:val="28"/>
        </w:rPr>
      </w:pPr>
      <w:r>
        <w:rPr>
          <w:sz w:val="28"/>
          <w:szCs w:val="28"/>
        </w:rPr>
        <w:t>Dec. 20, 2013</w:t>
      </w:r>
    </w:p>
    <w:p w:rsidR="00A22CD1" w:rsidRDefault="00A22CD1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Members attending: Chairman, Tim Alling;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VP Mark Amara;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VP Ken Caylor; Treas. Barbara Caylor; Dyana Crummet Denis Felton, Rick Heiberg, Sec Birdie Hensley; Lowell Hensley, Jim Prichard, </w:t>
      </w:r>
    </w:p>
    <w:p w:rsidR="00043ED6" w:rsidRDefault="00043ED6">
      <w:pPr>
        <w:rPr>
          <w:sz w:val="24"/>
          <w:szCs w:val="24"/>
        </w:rPr>
      </w:pPr>
      <w:bookmarkStart w:id="0" w:name="_GoBack"/>
      <w:bookmarkEnd w:id="0"/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Guests: 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(CCLC) Alis</w:t>
      </w:r>
      <w:r w:rsidR="00942D68">
        <w:rPr>
          <w:sz w:val="24"/>
          <w:szCs w:val="24"/>
        </w:rPr>
        <w:t>on (?)</w:t>
      </w:r>
      <w:r>
        <w:rPr>
          <w:sz w:val="24"/>
          <w:szCs w:val="24"/>
        </w:rPr>
        <w:t xml:space="preserve"> Gooding, Kim Ostrowski, Jonathan Hartman, Linda Bryant-Hillman, Ronda Heston</w:t>
      </w:r>
    </w:p>
    <w:p w:rsidR="00942D68" w:rsidRDefault="00942D68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Me</w:t>
      </w:r>
      <w:r w:rsidR="00942D68">
        <w:rPr>
          <w:sz w:val="24"/>
          <w:szCs w:val="24"/>
        </w:rPr>
        <w:t>e</w:t>
      </w:r>
      <w:r>
        <w:rPr>
          <w:sz w:val="24"/>
          <w:szCs w:val="24"/>
        </w:rPr>
        <w:t xml:space="preserve">ting called to order by chairman Tim Alling at 12:15 p.m. </w:t>
      </w: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Greeting and Introductions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 xml:space="preserve">PARTNER REPORTS: </w:t>
      </w:r>
    </w:p>
    <w:p w:rsidR="00043ED6" w:rsidRDefault="00043ED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Rick Heiberg will be retiring </w:t>
      </w:r>
      <w:r w:rsidR="00942D68">
        <w:rPr>
          <w:sz w:val="24"/>
          <w:szCs w:val="24"/>
        </w:rPr>
        <w:t>as</w:t>
      </w:r>
      <w:r>
        <w:rPr>
          <w:sz w:val="24"/>
          <w:szCs w:val="24"/>
        </w:rPr>
        <w:t xml:space="preserve"> Mayor of Coulee City effective Jan 1, 2014.  Bob Dove </w:t>
      </w:r>
      <w:r w:rsidR="00942D68">
        <w:rPr>
          <w:sz w:val="24"/>
          <w:szCs w:val="24"/>
        </w:rPr>
        <w:t xml:space="preserve">is the incoming </w:t>
      </w:r>
      <w:r>
        <w:rPr>
          <w:sz w:val="24"/>
          <w:szCs w:val="24"/>
        </w:rPr>
        <w:t xml:space="preserve"> new Mayor of Coulee City. </w:t>
      </w:r>
      <w:r w:rsidR="00942D68">
        <w:rPr>
          <w:sz w:val="24"/>
          <w:szCs w:val="24"/>
        </w:rPr>
        <w:t>Potential</w:t>
      </w:r>
      <w:r>
        <w:rPr>
          <w:sz w:val="24"/>
          <w:szCs w:val="24"/>
        </w:rPr>
        <w:t xml:space="preserve"> Upcoming projects</w:t>
      </w:r>
      <w:r w:rsidR="00942D68">
        <w:rPr>
          <w:sz w:val="24"/>
          <w:szCs w:val="24"/>
        </w:rPr>
        <w:t xml:space="preserve"> include (1)</w:t>
      </w:r>
      <w:r>
        <w:rPr>
          <w:sz w:val="24"/>
          <w:szCs w:val="24"/>
        </w:rPr>
        <w:t xml:space="preserve"> Douglass St Extension paving project (2) Water reservoir revitalization (3) downtown revitali</w:t>
      </w:r>
      <w:r w:rsidR="00942D68">
        <w:rPr>
          <w:sz w:val="24"/>
          <w:szCs w:val="24"/>
        </w:rPr>
        <w:t>zation.</w:t>
      </w:r>
      <w:r>
        <w:rPr>
          <w:sz w:val="24"/>
          <w:szCs w:val="24"/>
        </w:rPr>
        <w:t xml:space="preserve"> Mayor Dove </w:t>
      </w:r>
      <w:r w:rsidR="007014C0">
        <w:rPr>
          <w:sz w:val="24"/>
          <w:szCs w:val="24"/>
        </w:rPr>
        <w:t xml:space="preserve">is not, at present, interested </w:t>
      </w:r>
      <w:r>
        <w:rPr>
          <w:sz w:val="24"/>
          <w:szCs w:val="24"/>
        </w:rPr>
        <w:t xml:space="preserve"> in a revitalization project</w:t>
      </w:r>
      <w:r w:rsidR="007014C0">
        <w:rPr>
          <w:sz w:val="24"/>
          <w:szCs w:val="24"/>
        </w:rPr>
        <w:t xml:space="preserve"> even though Heiberg suggested</w:t>
      </w:r>
      <w:r w:rsidR="00942D68">
        <w:rPr>
          <w:sz w:val="24"/>
          <w:szCs w:val="24"/>
        </w:rPr>
        <w:t xml:space="preserve"> it is</w:t>
      </w:r>
      <w:r>
        <w:rPr>
          <w:sz w:val="24"/>
          <w:szCs w:val="24"/>
        </w:rPr>
        <w:t xml:space="preserve"> vital to the economic survival of Coulee City. Rick Heiber</w:t>
      </w:r>
      <w:r w:rsidR="00942D68">
        <w:rPr>
          <w:sz w:val="24"/>
          <w:szCs w:val="24"/>
        </w:rPr>
        <w:t>g</w:t>
      </w:r>
      <w:r>
        <w:rPr>
          <w:sz w:val="24"/>
          <w:szCs w:val="24"/>
        </w:rPr>
        <w:t xml:space="preserve"> will continue</w:t>
      </w:r>
      <w:r w:rsidR="007014C0">
        <w:rPr>
          <w:sz w:val="24"/>
          <w:szCs w:val="24"/>
        </w:rPr>
        <w:t xml:space="preserve"> serving</w:t>
      </w:r>
      <w:r>
        <w:rPr>
          <w:sz w:val="24"/>
          <w:szCs w:val="24"/>
        </w:rPr>
        <w:t xml:space="preserve"> on the Planning Commission, at least until the SMP is completed, a</w:t>
      </w:r>
      <w:r w:rsidR="00942D68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7014C0">
        <w:rPr>
          <w:sz w:val="24"/>
          <w:szCs w:val="24"/>
        </w:rPr>
        <w:t>a b</w:t>
      </w:r>
      <w:r>
        <w:rPr>
          <w:sz w:val="24"/>
          <w:szCs w:val="24"/>
        </w:rPr>
        <w:t xml:space="preserve">oard </w:t>
      </w:r>
      <w:r w:rsidR="007014C0">
        <w:rPr>
          <w:sz w:val="24"/>
          <w:szCs w:val="24"/>
        </w:rPr>
        <w:t>m</w:t>
      </w:r>
      <w:r>
        <w:rPr>
          <w:sz w:val="24"/>
          <w:szCs w:val="24"/>
        </w:rPr>
        <w:t xml:space="preserve">ember of the Grant Economic Development Council and Grant </w:t>
      </w:r>
      <w:r w:rsidR="00942D68">
        <w:rPr>
          <w:sz w:val="24"/>
          <w:szCs w:val="24"/>
        </w:rPr>
        <w:t>C</w:t>
      </w:r>
      <w:r>
        <w:rPr>
          <w:sz w:val="24"/>
          <w:szCs w:val="24"/>
        </w:rPr>
        <w:t xml:space="preserve">ounty Tourism.  </w:t>
      </w:r>
      <w:r w:rsidR="007014C0">
        <w:rPr>
          <w:sz w:val="24"/>
          <w:szCs w:val="24"/>
        </w:rPr>
        <w:t xml:space="preserve">Heiberg also plans to </w:t>
      </w:r>
      <w:r>
        <w:rPr>
          <w:sz w:val="24"/>
          <w:szCs w:val="24"/>
        </w:rPr>
        <w:t xml:space="preserve"> remain involved in  CCC</w:t>
      </w:r>
      <w:r w:rsidR="007014C0">
        <w:rPr>
          <w:sz w:val="24"/>
          <w:szCs w:val="24"/>
        </w:rPr>
        <w:t xml:space="preserve"> activities and meetings</w:t>
      </w:r>
      <w:r>
        <w:rPr>
          <w:sz w:val="24"/>
          <w:szCs w:val="24"/>
        </w:rPr>
        <w:t xml:space="preserve">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ind w:left="720"/>
        <w:rPr>
          <w:sz w:val="24"/>
          <w:szCs w:val="24"/>
        </w:rPr>
      </w:pPr>
      <w:r>
        <w:rPr>
          <w:sz w:val="24"/>
          <w:szCs w:val="24"/>
        </w:rPr>
        <w:t>Jim Pritchard; The Ice Age Floods chapter meets the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Sat of each month at 11 am at the Soap Lake Senior Center followed by a hike. No January Meeting and the March meeting will be in conjunction with the Othello Sandhill Crane Festival. At the last </w:t>
      </w:r>
      <w:r w:rsidR="00942D68">
        <w:rPr>
          <w:sz w:val="24"/>
          <w:szCs w:val="24"/>
        </w:rPr>
        <w:t xml:space="preserve">Ice Age Floods Institute </w:t>
      </w:r>
      <w:r>
        <w:rPr>
          <w:sz w:val="24"/>
          <w:szCs w:val="24"/>
        </w:rPr>
        <w:t xml:space="preserve">meeting Denis Felton spoke about the State Parks. Membership Application can be found on the Ice Age Floods web site.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Town of Othello will be getting a new Mayor and some</w:t>
      </w:r>
      <w:r w:rsidR="00942D68">
        <w:rPr>
          <w:sz w:val="24"/>
          <w:szCs w:val="24"/>
        </w:rPr>
        <w:t xml:space="preserve"> new</w:t>
      </w:r>
      <w:r>
        <w:rPr>
          <w:sz w:val="24"/>
          <w:szCs w:val="24"/>
        </w:rPr>
        <w:t xml:space="preserve"> council members.  Ken Caylor </w:t>
      </w:r>
      <w:r w:rsidR="00942D68">
        <w:rPr>
          <w:sz w:val="24"/>
          <w:szCs w:val="24"/>
        </w:rPr>
        <w:t>has retired from the Othello City Council but plans to stay involved with the city</w:t>
      </w:r>
      <w:r>
        <w:rPr>
          <w:sz w:val="24"/>
          <w:szCs w:val="24"/>
        </w:rPr>
        <w:t xml:space="preserve"> and the CCC.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ind w:left="720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Grant is a five-year program: All</w:t>
      </w:r>
      <w:r w:rsidR="00942D68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sites have their director</w:t>
      </w:r>
      <w:r w:rsidR="00942D68">
        <w:rPr>
          <w:sz w:val="24"/>
          <w:szCs w:val="24"/>
        </w:rPr>
        <w:t>’s</w:t>
      </w:r>
      <w:r>
        <w:rPr>
          <w:sz w:val="24"/>
          <w:szCs w:val="24"/>
        </w:rPr>
        <w:t xml:space="preserve"> in place and will begin their work in January. </w:t>
      </w:r>
      <w:r w:rsidR="00942D68">
        <w:rPr>
          <w:sz w:val="24"/>
          <w:szCs w:val="24"/>
        </w:rPr>
        <w:t>Tim Alling s</w:t>
      </w:r>
      <w:r>
        <w:rPr>
          <w:sz w:val="24"/>
          <w:szCs w:val="24"/>
        </w:rPr>
        <w:t xml:space="preserve">uggested that the “FSI” Program might replace the Big Event.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Moved and Seconded to accept the agenda as presented.  Passed   (M-Mark A    S- Birdie H)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The November 15, 2013</w:t>
      </w:r>
      <w:r w:rsidR="00F350B9">
        <w:rPr>
          <w:sz w:val="24"/>
          <w:szCs w:val="24"/>
        </w:rPr>
        <w:t xml:space="preserve"> CCC Minutes</w:t>
      </w:r>
      <w:r>
        <w:rPr>
          <w:sz w:val="24"/>
          <w:szCs w:val="24"/>
        </w:rPr>
        <w:t xml:space="preserve"> were not sent to members because of computer problems. Moved and Seconded to review the minutes and to have the election of Officers at the January 2014 meeting.  Passed (M- Mark A S- Birdie H)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  <w:sectPr w:rsidR="00043ED6">
          <w:type w:val="continuous"/>
          <w:pgSz w:w="12240" w:h="15840"/>
          <w:pgMar w:top="990" w:right="1440" w:bottom="1440" w:left="1440" w:header="720" w:footer="720" w:gutter="0"/>
          <w:cols w:space="720"/>
        </w:sect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Treasurer Barbara Caylor presented the Treasurer report.  </w:t>
      </w:r>
      <w:r w:rsidR="00942D68">
        <w:rPr>
          <w:sz w:val="24"/>
          <w:szCs w:val="24"/>
        </w:rPr>
        <w:t>Invoices</w:t>
      </w:r>
      <w:r w:rsidR="009B5154">
        <w:rPr>
          <w:sz w:val="24"/>
          <w:szCs w:val="24"/>
        </w:rPr>
        <w:t xml:space="preserve"> (for reimbursement)</w:t>
      </w:r>
      <w:r w:rsidR="00942D68">
        <w:rPr>
          <w:sz w:val="24"/>
          <w:szCs w:val="24"/>
        </w:rPr>
        <w:t xml:space="preserve"> for work performed under 2013 grants </w:t>
      </w:r>
      <w:r w:rsidR="009B5154">
        <w:rPr>
          <w:sz w:val="24"/>
          <w:szCs w:val="24"/>
        </w:rPr>
        <w:t>through designated cities</w:t>
      </w:r>
      <w:r>
        <w:rPr>
          <w:sz w:val="24"/>
          <w:szCs w:val="24"/>
        </w:rPr>
        <w:t xml:space="preserve"> ha</w:t>
      </w:r>
      <w:r w:rsidR="009B5154">
        <w:rPr>
          <w:sz w:val="24"/>
          <w:szCs w:val="24"/>
        </w:rPr>
        <w:t>ve</w:t>
      </w:r>
      <w:r>
        <w:rPr>
          <w:sz w:val="24"/>
          <w:szCs w:val="24"/>
        </w:rPr>
        <w:t xml:space="preserve"> been sent to Grant Co</w:t>
      </w:r>
      <w:r w:rsidR="009B5154">
        <w:rPr>
          <w:sz w:val="24"/>
          <w:szCs w:val="24"/>
        </w:rPr>
        <w:t>unty Tourism</w:t>
      </w:r>
      <w:r>
        <w:rPr>
          <w:sz w:val="24"/>
          <w:szCs w:val="24"/>
        </w:rPr>
        <w:t>, Othello, Grand Coulee, Electric City, Connell, Warden.  Bills paid</w:t>
      </w:r>
      <w:r w:rsidR="009B5154">
        <w:rPr>
          <w:sz w:val="24"/>
          <w:szCs w:val="24"/>
        </w:rPr>
        <w:t xml:space="preserve"> include</w:t>
      </w:r>
      <w:r>
        <w:rPr>
          <w:sz w:val="24"/>
          <w:szCs w:val="24"/>
        </w:rPr>
        <w:t xml:space="preserve"> American Road Advertising $753; NW Weekend Getaway Magazine $1000; Scenic Washington $890; </w:t>
      </w:r>
      <w:r w:rsidR="009B5154">
        <w:rPr>
          <w:sz w:val="24"/>
          <w:szCs w:val="24"/>
        </w:rPr>
        <w:t xml:space="preserve">To date </w:t>
      </w:r>
      <w:r w:rsidR="009B5154">
        <w:rPr>
          <w:sz w:val="24"/>
          <w:szCs w:val="24"/>
        </w:rPr>
        <w:lastRenderedPageBreak/>
        <w:t>have r</w:t>
      </w:r>
      <w:r>
        <w:rPr>
          <w:sz w:val="24"/>
          <w:szCs w:val="24"/>
        </w:rPr>
        <w:t>eceived</w:t>
      </w:r>
      <w:r w:rsidR="009B5154">
        <w:rPr>
          <w:sz w:val="24"/>
          <w:szCs w:val="24"/>
        </w:rPr>
        <w:t xml:space="preserve"> reimbursements of</w:t>
      </w:r>
      <w:r>
        <w:rPr>
          <w:sz w:val="24"/>
          <w:szCs w:val="24"/>
        </w:rPr>
        <w:t xml:space="preserve"> $1300 from Othello, $810.64 from Grand Coulee; $500 from Coulee City in Hotel Motel taxes. </w:t>
      </w: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Bank balance; $4009.96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 xml:space="preserve">Moved and Seconded to accept the Treasurer Report. Passed    (M- </w:t>
      </w:r>
      <w:r w:rsidR="009B5154">
        <w:rPr>
          <w:sz w:val="24"/>
          <w:szCs w:val="24"/>
        </w:rPr>
        <w:t>K</w:t>
      </w:r>
      <w:r>
        <w:rPr>
          <w:sz w:val="24"/>
          <w:szCs w:val="24"/>
        </w:rPr>
        <w:t>en C   S- Mark A)</w:t>
      </w: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Moved and Seconded to continue CCC membership</w:t>
      </w:r>
      <w:r w:rsidR="009B5154">
        <w:rPr>
          <w:sz w:val="24"/>
          <w:szCs w:val="24"/>
        </w:rPr>
        <w:t xml:space="preserve"> rates for 2014 the same as in prior years but will consider new rates for 2015. A motion was made to contribute</w:t>
      </w:r>
      <w:r w:rsidR="00F350B9">
        <w:rPr>
          <w:sz w:val="24"/>
          <w:szCs w:val="24"/>
        </w:rPr>
        <w:t xml:space="preserve"> $150</w:t>
      </w:r>
      <w:r>
        <w:rPr>
          <w:sz w:val="24"/>
          <w:szCs w:val="24"/>
        </w:rPr>
        <w:t xml:space="preserve"> to National Scenic Byway Foundati</w:t>
      </w:r>
      <w:r w:rsidR="00F350B9">
        <w:rPr>
          <w:sz w:val="24"/>
          <w:szCs w:val="24"/>
        </w:rPr>
        <w:t>on</w:t>
      </w:r>
      <w:r>
        <w:rPr>
          <w:sz w:val="24"/>
          <w:szCs w:val="24"/>
        </w:rPr>
        <w:t xml:space="preserve"> Passed (M- Denis S-Rick H)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2005 GRANT COMMITTEE  met to review the RFP for the</w:t>
      </w:r>
      <w:r w:rsidR="00F350B9">
        <w:rPr>
          <w:sz w:val="24"/>
          <w:szCs w:val="24"/>
        </w:rPr>
        <w:t xml:space="preserve"> Kiosks</w:t>
      </w:r>
      <w:r>
        <w:rPr>
          <w:sz w:val="24"/>
          <w:szCs w:val="24"/>
        </w:rPr>
        <w:t xml:space="preserve"> Graphic </w:t>
      </w:r>
    </w:p>
    <w:p w:rsidR="00043ED6" w:rsidRDefault="00043ED6">
      <w:pPr>
        <w:ind w:left="720"/>
        <w:rPr>
          <w:sz w:val="24"/>
          <w:szCs w:val="24"/>
        </w:rPr>
      </w:pPr>
      <w:r>
        <w:rPr>
          <w:sz w:val="24"/>
          <w:szCs w:val="24"/>
        </w:rPr>
        <w:t>Designer</w:t>
      </w:r>
      <w:r w:rsidR="00F350B9">
        <w:rPr>
          <w:sz w:val="24"/>
          <w:szCs w:val="24"/>
        </w:rPr>
        <w:t>.</w:t>
      </w:r>
      <w:r>
        <w:rPr>
          <w:sz w:val="24"/>
          <w:szCs w:val="24"/>
        </w:rPr>
        <w:t xml:space="preserve"> .  8 bid</w:t>
      </w:r>
      <w:r w:rsidR="009B5154">
        <w:rPr>
          <w:sz w:val="24"/>
          <w:szCs w:val="24"/>
        </w:rPr>
        <w:t xml:space="preserve"> applications</w:t>
      </w:r>
      <w:r>
        <w:rPr>
          <w:sz w:val="24"/>
          <w:szCs w:val="24"/>
        </w:rPr>
        <w:t xml:space="preserve"> were received.  Committee reviewed the CD and proposals and </w:t>
      </w:r>
      <w:r w:rsidR="009B5154">
        <w:rPr>
          <w:sz w:val="24"/>
          <w:szCs w:val="24"/>
        </w:rPr>
        <w:t>trimmed</w:t>
      </w:r>
      <w:r>
        <w:rPr>
          <w:sz w:val="24"/>
          <w:szCs w:val="24"/>
        </w:rPr>
        <w:t xml:space="preserve"> the list to three. Denis Felton met with Bob Valen to </w:t>
      </w:r>
      <w:r w:rsidR="009B5154">
        <w:rPr>
          <w:sz w:val="24"/>
          <w:szCs w:val="24"/>
        </w:rPr>
        <w:t>check references and interview the top 3 applicants</w:t>
      </w:r>
      <w:r>
        <w:rPr>
          <w:sz w:val="24"/>
          <w:szCs w:val="24"/>
        </w:rPr>
        <w:t xml:space="preserve">.  </w:t>
      </w:r>
      <w:r w:rsidR="009B5154">
        <w:rPr>
          <w:sz w:val="24"/>
          <w:szCs w:val="24"/>
        </w:rPr>
        <w:t>Another meeting</w:t>
      </w:r>
      <w:r>
        <w:rPr>
          <w:sz w:val="24"/>
          <w:szCs w:val="24"/>
        </w:rPr>
        <w:t xml:space="preserve"> meeting</w:t>
      </w:r>
      <w:r w:rsidR="009B5154">
        <w:rPr>
          <w:sz w:val="24"/>
          <w:szCs w:val="24"/>
        </w:rPr>
        <w:t xml:space="preserve"> is planned to finish up the interviews and then they</w:t>
      </w:r>
      <w:r>
        <w:rPr>
          <w:sz w:val="24"/>
          <w:szCs w:val="24"/>
        </w:rPr>
        <w:t xml:space="preserve"> will bring the list to the 2005 committee.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ind w:left="720"/>
        <w:rPr>
          <w:sz w:val="24"/>
          <w:szCs w:val="24"/>
        </w:rPr>
      </w:pPr>
      <w:r>
        <w:rPr>
          <w:sz w:val="24"/>
          <w:szCs w:val="24"/>
        </w:rPr>
        <w:t>Ken Caylor will meet with G&amp;O Larry J</w:t>
      </w:r>
      <w:r w:rsidR="009B5154">
        <w:rPr>
          <w:sz w:val="24"/>
          <w:szCs w:val="24"/>
        </w:rPr>
        <w:t>ulius</w:t>
      </w:r>
      <w:r>
        <w:rPr>
          <w:sz w:val="24"/>
          <w:szCs w:val="24"/>
        </w:rPr>
        <w:t xml:space="preserve"> to finalize the trail blazer sign</w:t>
      </w:r>
      <w:r w:rsidR="009B5154">
        <w:rPr>
          <w:sz w:val="24"/>
          <w:szCs w:val="24"/>
        </w:rPr>
        <w:t>s</w:t>
      </w:r>
      <w:r>
        <w:rPr>
          <w:sz w:val="24"/>
          <w:szCs w:val="24"/>
        </w:rPr>
        <w:t xml:space="preserve"> on the Ephrata Loop.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ind w:left="720"/>
        <w:rPr>
          <w:sz w:val="24"/>
          <w:szCs w:val="24"/>
        </w:rPr>
      </w:pPr>
      <w:r>
        <w:rPr>
          <w:sz w:val="24"/>
          <w:szCs w:val="24"/>
        </w:rPr>
        <w:t>Mark A will</w:t>
      </w:r>
      <w:r w:rsidR="009B5154">
        <w:rPr>
          <w:sz w:val="24"/>
          <w:szCs w:val="24"/>
        </w:rPr>
        <w:t xml:space="preserve"> coordinate with Denis Felton to</w:t>
      </w:r>
      <w:r>
        <w:rPr>
          <w:sz w:val="24"/>
          <w:szCs w:val="24"/>
        </w:rPr>
        <w:t xml:space="preserve"> check </w:t>
      </w:r>
      <w:r w:rsidR="009B5154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 the stat</w:t>
      </w:r>
      <w:r w:rsidR="009B5154">
        <w:rPr>
          <w:sz w:val="24"/>
          <w:szCs w:val="24"/>
        </w:rPr>
        <w:t xml:space="preserve">us of the cultural resources review </w:t>
      </w:r>
      <w:r>
        <w:rPr>
          <w:sz w:val="24"/>
          <w:szCs w:val="24"/>
        </w:rPr>
        <w:t>s of the 2</w:t>
      </w:r>
      <w:r w:rsidR="009B5154">
        <w:rPr>
          <w:sz w:val="24"/>
          <w:szCs w:val="24"/>
        </w:rPr>
        <w:t xml:space="preserve"> interpretive</w:t>
      </w:r>
      <w:r>
        <w:rPr>
          <w:sz w:val="24"/>
          <w:szCs w:val="24"/>
        </w:rPr>
        <w:t xml:space="preserve"> panels to go at Lake Lenor</w:t>
      </w:r>
      <w:r w:rsidR="009B5154">
        <w:rPr>
          <w:sz w:val="24"/>
          <w:szCs w:val="24"/>
        </w:rPr>
        <w:t>e</w:t>
      </w:r>
      <w:r>
        <w:rPr>
          <w:sz w:val="24"/>
          <w:szCs w:val="24"/>
        </w:rPr>
        <w:t xml:space="preserve">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Grant is an after school and six week summer program for children from K-12 funded by the </w:t>
      </w:r>
      <w:r w:rsidR="009B5154">
        <w:rPr>
          <w:sz w:val="24"/>
          <w:szCs w:val="24"/>
        </w:rPr>
        <w:t>US Department of Education</w:t>
      </w:r>
      <w:r>
        <w:rPr>
          <w:sz w:val="24"/>
          <w:szCs w:val="24"/>
        </w:rPr>
        <w:t xml:space="preserve"> to help </w:t>
      </w:r>
      <w:r w:rsidR="00F350B9">
        <w:rPr>
          <w:sz w:val="24"/>
          <w:szCs w:val="24"/>
        </w:rPr>
        <w:t>educate students</w:t>
      </w:r>
      <w:r>
        <w:rPr>
          <w:sz w:val="24"/>
          <w:szCs w:val="24"/>
        </w:rPr>
        <w:t>.  The directors are scheduled to meet with their students in January.  Found a lack of historical material about the local area, found  the</w:t>
      </w:r>
      <w:r w:rsidR="009B5154">
        <w:rPr>
          <w:sz w:val="24"/>
          <w:szCs w:val="24"/>
        </w:rPr>
        <w:t xml:space="preserve"> geology</w:t>
      </w:r>
      <w:r>
        <w:rPr>
          <w:sz w:val="24"/>
          <w:szCs w:val="24"/>
        </w:rPr>
        <w:t xml:space="preserve"> map  was funded by the CCC and </w:t>
      </w:r>
      <w:r w:rsidR="00F350B9">
        <w:rPr>
          <w:sz w:val="24"/>
          <w:szCs w:val="24"/>
        </w:rPr>
        <w:t>authored by</w:t>
      </w:r>
      <w:r>
        <w:rPr>
          <w:sz w:val="24"/>
          <w:szCs w:val="24"/>
        </w:rPr>
        <w:t xml:space="preserve"> member Mark A</w:t>
      </w:r>
      <w:r w:rsidR="009B5154">
        <w:rPr>
          <w:sz w:val="24"/>
          <w:szCs w:val="24"/>
        </w:rPr>
        <w:t xml:space="preserve">mara </w:t>
      </w:r>
      <w:r>
        <w:rPr>
          <w:sz w:val="24"/>
          <w:szCs w:val="24"/>
        </w:rPr>
        <w:t xml:space="preserve">  very useful.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WEB SITE; Mark and Birdie are still trying to keep updated.  If anyone wants to help with this task please contact Mark or Birdie</w:t>
      </w:r>
      <w:r w:rsidR="009B5154">
        <w:rPr>
          <w:sz w:val="24"/>
          <w:szCs w:val="24"/>
        </w:rPr>
        <w:t>. A suggestion was made to follow up with</w:t>
      </w:r>
      <w:r>
        <w:rPr>
          <w:sz w:val="24"/>
          <w:szCs w:val="24"/>
        </w:rPr>
        <w:t xml:space="preserve"> Big Bend and/ or EDC.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 xml:space="preserve">NEWSLETTER - BYWAY BEAT; Deadline for material has been moved to Jan 6, 2014.  Send Mark A material.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 xml:space="preserve">Moved and Seconded to table raising CCC dues until the January Meeting; Suggested Individual from $15 to $25;   Family $25 to $40; Business $50 to $75; Add Junior member $5 and Senior (62 years and over) $15.  Passed   (M- Birdie     S- Rick) 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Reminder that the CCC has pins and coins for sale at the meeting.  If you would like to help sell these item</w:t>
      </w:r>
      <w:r w:rsidR="009B5154">
        <w:rPr>
          <w:sz w:val="24"/>
          <w:szCs w:val="24"/>
        </w:rPr>
        <w:t>s</w:t>
      </w:r>
      <w:r>
        <w:rPr>
          <w:sz w:val="24"/>
          <w:szCs w:val="24"/>
        </w:rPr>
        <w:t xml:space="preserve"> contact Tim Alling.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Me</w:t>
      </w:r>
      <w:r w:rsidR="009B5154">
        <w:rPr>
          <w:sz w:val="24"/>
          <w:szCs w:val="24"/>
        </w:rPr>
        <w:t>e</w:t>
      </w:r>
      <w:r>
        <w:rPr>
          <w:sz w:val="24"/>
          <w:szCs w:val="24"/>
        </w:rPr>
        <w:t>ting Adjourned at 1:35 pm -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Secretary Birdie Hensley</w:t>
      </w:r>
    </w:p>
    <w:p w:rsidR="009B5154" w:rsidRDefault="00F350B9">
      <w:pPr>
        <w:rPr>
          <w:sz w:val="24"/>
          <w:szCs w:val="24"/>
        </w:rPr>
      </w:pPr>
      <w:r>
        <w:rPr>
          <w:sz w:val="24"/>
          <w:szCs w:val="24"/>
        </w:rPr>
        <w:t>CCC Minutes</w:t>
      </w:r>
      <w:r w:rsidR="009B5154">
        <w:rPr>
          <w:sz w:val="24"/>
          <w:szCs w:val="24"/>
        </w:rPr>
        <w:t xml:space="preserve"> Editor, Mark Amara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NEXT MEETING; Jan.  17, 2014 at Time Out Pizza 1095 Basin St SW, Ephrata, WA @ noon</w:t>
      </w: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 xml:space="preserve">All Meetings are open to the Public and </w:t>
      </w:r>
      <w:r w:rsidR="00F350B9">
        <w:rPr>
          <w:sz w:val="24"/>
          <w:szCs w:val="24"/>
        </w:rPr>
        <w:t>the CCC</w:t>
      </w:r>
      <w:r>
        <w:rPr>
          <w:sz w:val="24"/>
          <w:szCs w:val="24"/>
        </w:rPr>
        <w:t xml:space="preserve"> </w:t>
      </w:r>
      <w:r w:rsidR="00F350B9">
        <w:rPr>
          <w:sz w:val="24"/>
          <w:szCs w:val="24"/>
        </w:rPr>
        <w:t>w</w:t>
      </w:r>
      <w:r>
        <w:rPr>
          <w:sz w:val="24"/>
          <w:szCs w:val="24"/>
        </w:rPr>
        <w:t>elcome</w:t>
      </w:r>
      <w:r w:rsidR="00F350B9">
        <w:rPr>
          <w:sz w:val="24"/>
          <w:szCs w:val="24"/>
        </w:rPr>
        <w:t>s</w:t>
      </w:r>
      <w:r>
        <w:rPr>
          <w:sz w:val="24"/>
          <w:szCs w:val="24"/>
        </w:rPr>
        <w:t xml:space="preserve"> new members. </w:t>
      </w:r>
    </w:p>
    <w:p w:rsidR="00043ED6" w:rsidRDefault="00043ED6">
      <w:pPr>
        <w:rPr>
          <w:sz w:val="24"/>
          <w:szCs w:val="24"/>
        </w:rPr>
      </w:pPr>
    </w:p>
    <w:p w:rsidR="00043ED6" w:rsidRDefault="00043ED6">
      <w:pPr>
        <w:rPr>
          <w:sz w:val="24"/>
          <w:szCs w:val="24"/>
        </w:rPr>
      </w:pPr>
      <w:r>
        <w:rPr>
          <w:sz w:val="24"/>
          <w:szCs w:val="24"/>
        </w:rPr>
        <w:t>Feb. 21, 2014 - Moses Lake</w:t>
      </w:r>
    </w:p>
    <w:p w:rsidR="00043ED6" w:rsidRDefault="00043ED6">
      <w:r>
        <w:rPr>
          <w:sz w:val="24"/>
          <w:szCs w:val="24"/>
        </w:rPr>
        <w:t>Mar 21, 2014 - Warden</w:t>
      </w:r>
    </w:p>
    <w:sectPr w:rsidR="00043ED6" w:rsidSect="00A30BD1">
      <w:type w:val="continuous"/>
      <w:pgSz w:w="12240" w:h="15840"/>
      <w:pgMar w:top="990" w:right="1440" w:bottom="9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43ED6"/>
    <w:rsid w:val="00043ED6"/>
    <w:rsid w:val="00415E7D"/>
    <w:rsid w:val="007014C0"/>
    <w:rsid w:val="00724BC6"/>
    <w:rsid w:val="00942D68"/>
    <w:rsid w:val="009B5154"/>
    <w:rsid w:val="00A22CD1"/>
    <w:rsid w:val="00A30BD1"/>
    <w:rsid w:val="00EB3FEC"/>
    <w:rsid w:val="00F3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2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2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cp:lastPrinted>2013-12-23T20:43:00Z</cp:lastPrinted>
  <dcterms:created xsi:type="dcterms:W3CDTF">2014-01-17T02:36:00Z</dcterms:created>
  <dcterms:modified xsi:type="dcterms:W3CDTF">2014-01-17T02:36:00Z</dcterms:modified>
</cp:coreProperties>
</file>