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B1" w:rsidRDefault="005F53E7" w:rsidP="005F53E7">
      <w:pPr>
        <w:pStyle w:val="NoSpacing"/>
        <w:jc w:val="center"/>
        <w:rPr>
          <w:sz w:val="28"/>
          <w:szCs w:val="28"/>
        </w:rPr>
      </w:pPr>
      <w:r w:rsidRPr="005F53E7">
        <w:rPr>
          <w:sz w:val="28"/>
          <w:szCs w:val="28"/>
        </w:rPr>
        <w:t>COULEE CORRIDOR CONSORTIUM</w:t>
      </w:r>
    </w:p>
    <w:p w:rsidR="005F53E7" w:rsidRDefault="005F53E7" w:rsidP="005F53E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:rsidR="005F53E7" w:rsidRDefault="005F53E7" w:rsidP="005F53E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August 21, 2015</w:t>
      </w:r>
    </w:p>
    <w:p w:rsidR="005F53E7" w:rsidRDefault="005F53E7" w:rsidP="005F53E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Last Stand Restaurant</w:t>
      </w:r>
    </w:p>
    <w:p w:rsidR="005F53E7" w:rsidRDefault="005F53E7" w:rsidP="005F53E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Coulee City, WA</w:t>
      </w:r>
    </w:p>
    <w:p w:rsidR="00620DDA" w:rsidRDefault="00620DDA" w:rsidP="00620DDA">
      <w:pPr>
        <w:pStyle w:val="NoSpacing"/>
        <w:rPr>
          <w:sz w:val="28"/>
          <w:szCs w:val="28"/>
        </w:rPr>
      </w:pPr>
    </w:p>
    <w:p w:rsidR="00620DDA" w:rsidRDefault="00620DDA" w:rsidP="00620D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Those present were Tim </w:t>
      </w:r>
      <w:proofErr w:type="spellStart"/>
      <w:r>
        <w:rPr>
          <w:sz w:val="28"/>
          <w:szCs w:val="28"/>
        </w:rPr>
        <w:t>Alling</w:t>
      </w:r>
      <w:proofErr w:type="spellEnd"/>
      <w:r>
        <w:rPr>
          <w:sz w:val="28"/>
          <w:szCs w:val="28"/>
        </w:rPr>
        <w:t xml:space="preserve">, Chair; Mark </w:t>
      </w:r>
      <w:proofErr w:type="spellStart"/>
      <w:r>
        <w:rPr>
          <w:sz w:val="28"/>
          <w:szCs w:val="28"/>
        </w:rPr>
        <w:t>Amara</w:t>
      </w:r>
      <w:proofErr w:type="spellEnd"/>
      <w:r>
        <w:rPr>
          <w:sz w:val="28"/>
          <w:szCs w:val="28"/>
        </w:rPr>
        <w:t>, 1</w:t>
      </w:r>
      <w:r w:rsidRPr="00620DD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V. Chair; Ken </w:t>
      </w:r>
      <w:proofErr w:type="spellStart"/>
      <w:r>
        <w:rPr>
          <w:sz w:val="28"/>
          <w:szCs w:val="28"/>
        </w:rPr>
        <w:t>Caylor</w:t>
      </w:r>
      <w:proofErr w:type="spellEnd"/>
      <w:r>
        <w:rPr>
          <w:sz w:val="28"/>
          <w:szCs w:val="28"/>
        </w:rPr>
        <w:t>, 2</w:t>
      </w:r>
      <w:r w:rsidRPr="00620DD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V. Chair;  Barb </w:t>
      </w:r>
      <w:proofErr w:type="spellStart"/>
      <w:r>
        <w:rPr>
          <w:sz w:val="28"/>
          <w:szCs w:val="28"/>
        </w:rPr>
        <w:t>Caylor</w:t>
      </w:r>
      <w:proofErr w:type="spellEnd"/>
      <w:r>
        <w:rPr>
          <w:sz w:val="28"/>
          <w:szCs w:val="28"/>
        </w:rPr>
        <w:t xml:space="preserve">, Treasurer and Acting Secretary; Denis Felton, </w:t>
      </w:r>
      <w:proofErr w:type="spellStart"/>
      <w:r>
        <w:rPr>
          <w:sz w:val="28"/>
          <w:szCs w:val="28"/>
        </w:rPr>
        <w:t>Dyana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Crummett</w:t>
      </w:r>
      <w:proofErr w:type="spellEnd"/>
      <w:r>
        <w:rPr>
          <w:sz w:val="28"/>
          <w:szCs w:val="28"/>
        </w:rPr>
        <w:t>, Rick Heiberg, Roger Krug, John Moody, Jim Pritchard, Nell Kovach, and Sharon Moody.</w:t>
      </w:r>
    </w:p>
    <w:p w:rsidR="005F53E7" w:rsidRDefault="005F53E7" w:rsidP="005F53E7">
      <w:pPr>
        <w:pStyle w:val="NoSpacing"/>
        <w:jc w:val="center"/>
        <w:rPr>
          <w:sz w:val="28"/>
          <w:szCs w:val="28"/>
        </w:rPr>
      </w:pPr>
    </w:p>
    <w:p w:rsidR="005F53E7" w:rsidRDefault="005F53E7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by Chair Tim </w:t>
      </w:r>
      <w:proofErr w:type="spellStart"/>
      <w:r>
        <w:rPr>
          <w:sz w:val="24"/>
          <w:szCs w:val="24"/>
        </w:rPr>
        <w:t>Alling</w:t>
      </w:r>
      <w:proofErr w:type="spellEnd"/>
      <w:r>
        <w:rPr>
          <w:sz w:val="24"/>
          <w:szCs w:val="24"/>
        </w:rPr>
        <w:t xml:space="preserve"> at 12:27 pm.</w:t>
      </w:r>
    </w:p>
    <w:p w:rsidR="005F53E7" w:rsidRDefault="005F53E7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Introductions were made around the table.</w:t>
      </w:r>
    </w:p>
    <w:p w:rsidR="005F53E7" w:rsidRDefault="005F53E7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minutes were reviewed from July 17, 2015.   A few typo corrections were noted.  Mark </w:t>
      </w:r>
      <w:proofErr w:type="spellStart"/>
      <w:r>
        <w:rPr>
          <w:sz w:val="24"/>
          <w:szCs w:val="24"/>
        </w:rPr>
        <w:t>Amara</w:t>
      </w:r>
      <w:proofErr w:type="spellEnd"/>
      <w:r>
        <w:rPr>
          <w:sz w:val="24"/>
          <w:szCs w:val="24"/>
        </w:rPr>
        <w:t xml:space="preserve"> moved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Jim Pritchard seconded to accept the minutes with corrections.  </w:t>
      </w:r>
      <w:r w:rsidR="00B34BA3">
        <w:rPr>
          <w:sz w:val="24"/>
          <w:szCs w:val="24"/>
        </w:rPr>
        <w:t>Motion</w:t>
      </w:r>
      <w:r>
        <w:rPr>
          <w:sz w:val="24"/>
          <w:szCs w:val="24"/>
        </w:rPr>
        <w:t xml:space="preserve"> passed.  Barb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 xml:space="preserve"> agreed to be acting secretary</w:t>
      </w:r>
      <w:r w:rsidR="00D46461">
        <w:rPr>
          <w:sz w:val="24"/>
          <w:szCs w:val="24"/>
        </w:rPr>
        <w:t xml:space="preserve"> for this meeting</w:t>
      </w:r>
      <w:r>
        <w:rPr>
          <w:sz w:val="24"/>
          <w:szCs w:val="24"/>
        </w:rPr>
        <w:t>.</w:t>
      </w:r>
    </w:p>
    <w:p w:rsidR="005F53E7" w:rsidRDefault="005F53E7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Grant County Fair is now in Moses Lake at t</w:t>
      </w:r>
      <w:r w:rsidR="00D46461">
        <w:rPr>
          <w:sz w:val="24"/>
          <w:szCs w:val="24"/>
        </w:rPr>
        <w:t>h</w:t>
      </w:r>
      <w:r>
        <w:rPr>
          <w:sz w:val="24"/>
          <w:szCs w:val="24"/>
        </w:rPr>
        <w:t>e fairgrounds.</w:t>
      </w:r>
    </w:p>
    <w:p w:rsidR="00D46461" w:rsidRDefault="007E138C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‘Rails to Trails’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in progress. </w:t>
      </w:r>
    </w:p>
    <w:p w:rsidR="007E138C" w:rsidRDefault="00D46461" w:rsidP="005F53E7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Masquers</w:t>
      </w:r>
      <w:proofErr w:type="spellEnd"/>
      <w:r>
        <w:rPr>
          <w:sz w:val="24"/>
          <w:szCs w:val="24"/>
        </w:rPr>
        <w:t xml:space="preserve"> Theater’s </w:t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 xml:space="preserve"> musical is “Sweeny Todd”.  Sept. 12 is </w:t>
      </w:r>
      <w:proofErr w:type="spellStart"/>
      <w:r>
        <w:rPr>
          <w:sz w:val="24"/>
          <w:szCs w:val="24"/>
        </w:rPr>
        <w:t>Masquers</w:t>
      </w:r>
      <w:proofErr w:type="spellEnd"/>
      <w:r>
        <w:rPr>
          <w:sz w:val="24"/>
          <w:szCs w:val="24"/>
        </w:rPr>
        <w:t>’ Fall Open House.</w:t>
      </w:r>
      <w:r w:rsidR="007E138C">
        <w:rPr>
          <w:sz w:val="24"/>
          <w:szCs w:val="24"/>
        </w:rPr>
        <w:t xml:space="preserve"> </w:t>
      </w:r>
    </w:p>
    <w:p w:rsidR="005F53E7" w:rsidRDefault="007E138C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Connell </w:t>
      </w:r>
      <w:r w:rsidR="001A4046">
        <w:rPr>
          <w:sz w:val="24"/>
          <w:szCs w:val="24"/>
        </w:rPr>
        <w:t xml:space="preserve">started a </w:t>
      </w:r>
      <w:r>
        <w:rPr>
          <w:sz w:val="24"/>
          <w:szCs w:val="24"/>
        </w:rPr>
        <w:t xml:space="preserve">new </w:t>
      </w:r>
      <w:r w:rsidR="001A4046">
        <w:rPr>
          <w:sz w:val="24"/>
          <w:szCs w:val="24"/>
        </w:rPr>
        <w:t>m</w:t>
      </w:r>
      <w:r>
        <w:rPr>
          <w:sz w:val="24"/>
          <w:szCs w:val="24"/>
        </w:rPr>
        <w:t>ural</w:t>
      </w:r>
      <w:r w:rsidR="001A4046">
        <w:rPr>
          <w:sz w:val="24"/>
          <w:szCs w:val="24"/>
        </w:rPr>
        <w:t xml:space="preserve"> on the Post Office</w:t>
      </w:r>
      <w:r>
        <w:rPr>
          <w:sz w:val="24"/>
          <w:szCs w:val="24"/>
        </w:rPr>
        <w:t>.  A celebration will be in September.</w:t>
      </w:r>
    </w:p>
    <w:p w:rsidR="007E138C" w:rsidRDefault="007E138C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September 12 is the Quincy Farmers Appreciation Day.  There will be talks, tours, and videos on the Ice Age Floods.</w:t>
      </w:r>
      <w:r w:rsidR="001A4046">
        <w:rPr>
          <w:sz w:val="24"/>
          <w:szCs w:val="24"/>
        </w:rPr>
        <w:t xml:space="preserve">  The Soap Lake Conservancy meets on the 12</w:t>
      </w:r>
      <w:r w:rsidR="001A4046" w:rsidRPr="001A4046">
        <w:rPr>
          <w:sz w:val="24"/>
          <w:szCs w:val="24"/>
          <w:vertAlign w:val="superscript"/>
        </w:rPr>
        <w:t>th</w:t>
      </w:r>
      <w:r w:rsidR="001A4046">
        <w:rPr>
          <w:sz w:val="24"/>
          <w:szCs w:val="24"/>
        </w:rPr>
        <w:t xml:space="preserve"> at 9:30 am at Soap Lake Senior Center.  The Lower Grand Coulee Chapter-Ice Age Floods Institute will meet on the 12</w:t>
      </w:r>
      <w:r w:rsidR="001A4046" w:rsidRPr="001A4046">
        <w:rPr>
          <w:sz w:val="24"/>
          <w:szCs w:val="24"/>
          <w:vertAlign w:val="superscript"/>
        </w:rPr>
        <w:t>th</w:t>
      </w:r>
      <w:r w:rsidR="001A4046">
        <w:rPr>
          <w:sz w:val="24"/>
          <w:szCs w:val="24"/>
        </w:rPr>
        <w:t xml:space="preserve"> at the High School Auditorium in Quincy at 11:30ish.</w:t>
      </w:r>
    </w:p>
    <w:p w:rsidR="007E138C" w:rsidRDefault="007E138C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Adams County Fair is September 16-19 in Othello.  Coulee Corridor will have a booth there.  Lloyd </w:t>
      </w:r>
      <w:proofErr w:type="spellStart"/>
      <w:r>
        <w:rPr>
          <w:sz w:val="24"/>
          <w:szCs w:val="24"/>
        </w:rPr>
        <w:t>Stoess</w:t>
      </w:r>
      <w:proofErr w:type="spellEnd"/>
      <w:r>
        <w:rPr>
          <w:sz w:val="24"/>
          <w:szCs w:val="24"/>
        </w:rPr>
        <w:t xml:space="preserve"> from </w:t>
      </w:r>
      <w:proofErr w:type="spellStart"/>
      <w:r>
        <w:rPr>
          <w:sz w:val="24"/>
          <w:szCs w:val="24"/>
        </w:rPr>
        <w:t>Washtucna</w:t>
      </w:r>
      <w:proofErr w:type="spellEnd"/>
      <w:r>
        <w:rPr>
          <w:sz w:val="24"/>
          <w:szCs w:val="24"/>
        </w:rPr>
        <w:t xml:space="preserve"> will join us in our booth with info on starting a new chapter of the Ice Age Floods Institute.  The proposed loop just needs some finalizing on paperwork.</w:t>
      </w:r>
    </w:p>
    <w:p w:rsidR="007E138C" w:rsidRDefault="007E138C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Good Sam Club Book has a three page ad on the Coulee Corridor National Scenic Byway that is paid for by the advertisers in the book.  They will run the ad in the 2016 book</w:t>
      </w:r>
      <w:r w:rsidR="007676E5">
        <w:rPr>
          <w:sz w:val="24"/>
          <w:szCs w:val="24"/>
        </w:rPr>
        <w:t xml:space="preserve"> with some enhancing and adding the Flood Scene Investigator portion.</w:t>
      </w:r>
    </w:p>
    <w:p w:rsidR="00CA3F7A" w:rsidRDefault="00CA3F7A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Mark </w:t>
      </w:r>
      <w:proofErr w:type="spellStart"/>
      <w:r>
        <w:rPr>
          <w:sz w:val="24"/>
          <w:szCs w:val="24"/>
        </w:rPr>
        <w:t>Amara</w:t>
      </w:r>
      <w:proofErr w:type="spellEnd"/>
      <w:r>
        <w:rPr>
          <w:sz w:val="24"/>
          <w:szCs w:val="24"/>
        </w:rPr>
        <w:t xml:space="preserve"> motioned, Roger Krug seconded to approve the agenda.  Motion passed.</w:t>
      </w:r>
    </w:p>
    <w:p w:rsidR="00CA3F7A" w:rsidRDefault="00CA3F7A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is $1174.33 in the checking account.  One invoice for the </w:t>
      </w:r>
      <w:proofErr w:type="spellStart"/>
      <w:r>
        <w:rPr>
          <w:sz w:val="24"/>
          <w:szCs w:val="24"/>
        </w:rPr>
        <w:t>P.O.Box</w:t>
      </w:r>
      <w:proofErr w:type="spellEnd"/>
      <w:r>
        <w:rPr>
          <w:sz w:val="24"/>
          <w:szCs w:val="24"/>
        </w:rPr>
        <w:t xml:space="preserve"> was presented to </w:t>
      </w:r>
      <w:proofErr w:type="gramStart"/>
      <w:r>
        <w:rPr>
          <w:sz w:val="24"/>
          <w:szCs w:val="24"/>
        </w:rPr>
        <w:t>paid</w:t>
      </w:r>
      <w:proofErr w:type="gramEnd"/>
      <w:r>
        <w:rPr>
          <w:sz w:val="24"/>
          <w:szCs w:val="24"/>
        </w:rPr>
        <w:t xml:space="preserve">.  Mark </w:t>
      </w:r>
      <w:proofErr w:type="spellStart"/>
      <w:r>
        <w:rPr>
          <w:sz w:val="24"/>
          <w:szCs w:val="24"/>
        </w:rPr>
        <w:t>Amara</w:t>
      </w:r>
      <w:proofErr w:type="spellEnd"/>
      <w:r>
        <w:rPr>
          <w:sz w:val="24"/>
          <w:szCs w:val="24"/>
        </w:rPr>
        <w:t xml:space="preserve"> motioned and Rick Heiberg seconded to approve the $50.00 for the yearly box rental.  Motion was approved.</w:t>
      </w:r>
    </w:p>
    <w:p w:rsidR="00CA3F7A" w:rsidRDefault="00CA3F7A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2005 grant committee reports that Gray &amp; Osborne is back on board as the engineering firm.  Larry Julius’ contract was </w:t>
      </w:r>
      <w:proofErr w:type="spellStart"/>
      <w:proofErr w:type="gramStart"/>
      <w:r>
        <w:rPr>
          <w:sz w:val="24"/>
          <w:szCs w:val="24"/>
        </w:rPr>
        <w:t>ok’d</w:t>
      </w:r>
      <w:proofErr w:type="spellEnd"/>
      <w:proofErr w:type="gramEnd"/>
      <w:r>
        <w:rPr>
          <w:sz w:val="24"/>
          <w:szCs w:val="24"/>
        </w:rPr>
        <w:t>.  Bids need to be in by December 1.  Denis Felton</w:t>
      </w:r>
      <w:r w:rsidR="004D3D72">
        <w:rPr>
          <w:sz w:val="24"/>
          <w:szCs w:val="24"/>
        </w:rPr>
        <w:t xml:space="preserve"> will choose pictures on </w:t>
      </w:r>
      <w:proofErr w:type="spellStart"/>
      <w:r w:rsidR="004D3D72">
        <w:rPr>
          <w:sz w:val="24"/>
          <w:szCs w:val="24"/>
        </w:rPr>
        <w:t>Flick’r</w:t>
      </w:r>
      <w:proofErr w:type="spellEnd"/>
      <w:r w:rsidR="004D3D72">
        <w:rPr>
          <w:sz w:val="24"/>
          <w:szCs w:val="24"/>
        </w:rPr>
        <w:t xml:space="preserve">.  WSDOT will work with Coulee Corridor and the Confederated Tribes on the project.  Mark </w:t>
      </w:r>
      <w:proofErr w:type="spellStart"/>
      <w:r w:rsidR="004D3D72">
        <w:rPr>
          <w:sz w:val="24"/>
          <w:szCs w:val="24"/>
        </w:rPr>
        <w:t>Amara</w:t>
      </w:r>
      <w:proofErr w:type="spellEnd"/>
      <w:r w:rsidR="004D3D72">
        <w:rPr>
          <w:sz w:val="24"/>
          <w:szCs w:val="24"/>
        </w:rPr>
        <w:t xml:space="preserve"> is volunteering his expertise also.  </w:t>
      </w:r>
    </w:p>
    <w:p w:rsidR="004D3D72" w:rsidRDefault="004D3D72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Seriously Social Byway Workshop is being held at Sun Mountain Lodge on Sept 30-Oct 2.  Anyone who wants to attend must do so </w:t>
      </w:r>
      <w:proofErr w:type="gramStart"/>
      <w:r>
        <w:rPr>
          <w:sz w:val="24"/>
          <w:szCs w:val="24"/>
        </w:rPr>
        <w:t>on their own</w:t>
      </w:r>
      <w:proofErr w:type="gramEnd"/>
      <w:r>
        <w:rPr>
          <w:sz w:val="24"/>
          <w:szCs w:val="24"/>
        </w:rPr>
        <w:t>.</w:t>
      </w:r>
    </w:p>
    <w:p w:rsidR="004D3D72" w:rsidRDefault="004D3D72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Grand Coulee Visitor Center display about the 1912 Geological Tour will run 2 ½ years.</w:t>
      </w:r>
    </w:p>
    <w:p w:rsidR="004D3D72" w:rsidRDefault="00851E4E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Newsletter articles must be in to Mark ASAP.</w:t>
      </w:r>
    </w:p>
    <w:p w:rsidR="00851E4E" w:rsidRDefault="00851E4E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Hotel/Motel Tax applications for 2016 must be in by September 30, 2015.  The</w:t>
      </w:r>
      <w:r w:rsidR="00AE7A55">
        <w:rPr>
          <w:sz w:val="24"/>
          <w:szCs w:val="24"/>
        </w:rPr>
        <w:t>re are also</w:t>
      </w:r>
      <w:r>
        <w:rPr>
          <w:sz w:val="24"/>
          <w:szCs w:val="24"/>
        </w:rPr>
        <w:t xml:space="preserve"> Port Districts</w:t>
      </w:r>
      <w:r w:rsidR="00AE7A55">
        <w:rPr>
          <w:sz w:val="24"/>
          <w:szCs w:val="24"/>
        </w:rPr>
        <w:t xml:space="preserve"> we can contact</w:t>
      </w:r>
      <w:r>
        <w:rPr>
          <w:sz w:val="24"/>
          <w:szCs w:val="24"/>
        </w:rPr>
        <w:t>.</w:t>
      </w:r>
    </w:p>
    <w:p w:rsidR="00851E4E" w:rsidRDefault="00851E4E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meeting was adjourned at 1:22 pm.</w:t>
      </w:r>
    </w:p>
    <w:p w:rsidR="00851E4E" w:rsidRDefault="00851E4E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next meeting is at Koala Street Grill in Omak on September 18, 2015.</w:t>
      </w:r>
    </w:p>
    <w:p w:rsidR="007E138C" w:rsidRPr="005F53E7" w:rsidRDefault="007E138C" w:rsidP="005F53E7">
      <w:pPr>
        <w:pStyle w:val="NoSpacing"/>
        <w:rPr>
          <w:sz w:val="24"/>
          <w:szCs w:val="24"/>
        </w:rPr>
      </w:pPr>
    </w:p>
    <w:p w:rsidR="005F53E7" w:rsidRPr="008F5328" w:rsidRDefault="00CF0780" w:rsidP="005F53E7">
      <w:pPr>
        <w:pStyle w:val="NoSpacing"/>
        <w:rPr>
          <w:sz w:val="24"/>
          <w:szCs w:val="24"/>
        </w:rPr>
      </w:pPr>
      <w:r w:rsidRPr="008F5328">
        <w:rPr>
          <w:sz w:val="24"/>
          <w:szCs w:val="24"/>
        </w:rPr>
        <w:t xml:space="preserve">Oct. 16                      </w:t>
      </w:r>
      <w:proofErr w:type="spellStart"/>
      <w:r w:rsidRPr="008F5328">
        <w:rPr>
          <w:sz w:val="24"/>
          <w:szCs w:val="24"/>
        </w:rPr>
        <w:t>Mardon</w:t>
      </w:r>
      <w:proofErr w:type="spellEnd"/>
      <w:r w:rsidRPr="008F5328">
        <w:rPr>
          <w:sz w:val="24"/>
          <w:szCs w:val="24"/>
        </w:rPr>
        <w:t xml:space="preserve">             </w:t>
      </w:r>
      <w:proofErr w:type="spellStart"/>
      <w:r w:rsidRPr="008F5328">
        <w:rPr>
          <w:sz w:val="24"/>
          <w:szCs w:val="24"/>
        </w:rPr>
        <w:t>Beachhouse</w:t>
      </w:r>
      <w:proofErr w:type="spellEnd"/>
      <w:r w:rsidRPr="008F5328">
        <w:rPr>
          <w:sz w:val="24"/>
          <w:szCs w:val="24"/>
        </w:rPr>
        <w:t xml:space="preserve"> Restaurant</w:t>
      </w:r>
    </w:p>
    <w:p w:rsidR="005F53E7" w:rsidRPr="008F5328" w:rsidRDefault="00CF0780" w:rsidP="005F53E7">
      <w:pPr>
        <w:pStyle w:val="NoSpacing"/>
        <w:rPr>
          <w:sz w:val="24"/>
          <w:szCs w:val="24"/>
        </w:rPr>
      </w:pPr>
      <w:r w:rsidRPr="008F5328">
        <w:rPr>
          <w:sz w:val="24"/>
          <w:szCs w:val="24"/>
        </w:rPr>
        <w:t xml:space="preserve">November 20          Ephrata              </w:t>
      </w:r>
      <w:proofErr w:type="spellStart"/>
      <w:r w:rsidRPr="008F5328">
        <w:rPr>
          <w:sz w:val="24"/>
          <w:szCs w:val="24"/>
        </w:rPr>
        <w:t>Mommie</w:t>
      </w:r>
      <w:proofErr w:type="spellEnd"/>
      <w:r w:rsidRPr="008F5328">
        <w:rPr>
          <w:sz w:val="24"/>
          <w:szCs w:val="24"/>
        </w:rPr>
        <w:t xml:space="preserve"> Yum </w:t>
      </w:r>
      <w:proofErr w:type="spellStart"/>
      <w:r w:rsidRPr="008F5328">
        <w:rPr>
          <w:sz w:val="24"/>
          <w:szCs w:val="24"/>
        </w:rPr>
        <w:t>Yum’s</w:t>
      </w:r>
      <w:proofErr w:type="spellEnd"/>
    </w:p>
    <w:p w:rsidR="00CF0780" w:rsidRDefault="00CF0780" w:rsidP="005F53E7">
      <w:pPr>
        <w:pStyle w:val="NoSpacing"/>
        <w:rPr>
          <w:sz w:val="24"/>
          <w:szCs w:val="24"/>
        </w:rPr>
      </w:pPr>
      <w:r w:rsidRPr="008F5328">
        <w:rPr>
          <w:sz w:val="24"/>
          <w:szCs w:val="24"/>
        </w:rPr>
        <w:t>December 18          Soap Lake          Don’s Restaurant</w:t>
      </w:r>
    </w:p>
    <w:p w:rsidR="008F5328" w:rsidRDefault="008F5328" w:rsidP="005F53E7">
      <w:pPr>
        <w:pStyle w:val="NoSpacing"/>
        <w:rPr>
          <w:sz w:val="24"/>
          <w:szCs w:val="24"/>
        </w:rPr>
      </w:pPr>
    </w:p>
    <w:p w:rsidR="008F5328" w:rsidRDefault="008F5328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 by,</w:t>
      </w:r>
    </w:p>
    <w:p w:rsidR="008F5328" w:rsidRDefault="008F5328" w:rsidP="005F53E7">
      <w:pPr>
        <w:pStyle w:val="NoSpacing"/>
        <w:rPr>
          <w:sz w:val="24"/>
          <w:szCs w:val="24"/>
        </w:rPr>
      </w:pPr>
    </w:p>
    <w:p w:rsidR="008F5328" w:rsidRPr="008F5328" w:rsidRDefault="008F5328" w:rsidP="005F53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Barb </w:t>
      </w:r>
      <w:proofErr w:type="spellStart"/>
      <w:r>
        <w:rPr>
          <w:sz w:val="24"/>
          <w:szCs w:val="24"/>
        </w:rPr>
        <w:t>Caylor</w:t>
      </w:r>
      <w:proofErr w:type="spellEnd"/>
      <w:r>
        <w:rPr>
          <w:sz w:val="24"/>
          <w:szCs w:val="24"/>
        </w:rPr>
        <w:t>, Acting Secretary</w:t>
      </w:r>
    </w:p>
    <w:sectPr w:rsidR="008F5328" w:rsidRPr="008F5328" w:rsidSect="00BE0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F53E7"/>
    <w:rsid w:val="000A38B2"/>
    <w:rsid w:val="00116FDE"/>
    <w:rsid w:val="001A4046"/>
    <w:rsid w:val="004D3D72"/>
    <w:rsid w:val="005F53E7"/>
    <w:rsid w:val="00620DDA"/>
    <w:rsid w:val="007676E5"/>
    <w:rsid w:val="007E138C"/>
    <w:rsid w:val="00851E4E"/>
    <w:rsid w:val="008F5328"/>
    <w:rsid w:val="00AE7A55"/>
    <w:rsid w:val="00B34BA3"/>
    <w:rsid w:val="00BE0EB1"/>
    <w:rsid w:val="00CA3F7A"/>
    <w:rsid w:val="00CC16FA"/>
    <w:rsid w:val="00CF0780"/>
    <w:rsid w:val="00D4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3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CaylorBee</dc:creator>
  <cp:lastModifiedBy>Mark</cp:lastModifiedBy>
  <cp:revision>2</cp:revision>
  <cp:lastPrinted>2015-09-14T00:13:00Z</cp:lastPrinted>
  <dcterms:created xsi:type="dcterms:W3CDTF">2015-10-29T16:18:00Z</dcterms:created>
  <dcterms:modified xsi:type="dcterms:W3CDTF">2015-10-29T16:18:00Z</dcterms:modified>
</cp:coreProperties>
</file>